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B2420" w:rsidRPr="0043104F" w:rsidRDefault="00AB2420" w:rsidP="00AB2420">
      <w:pPr>
        <w:spacing w:before="120" w:after="120"/>
        <w:ind w:left="357"/>
        <w:jc w:val="center"/>
        <w:rPr>
          <w:rFonts w:cs="David"/>
          <w:b/>
          <w:bCs/>
          <w:sz w:val="24"/>
          <w:szCs w:val="24"/>
          <w:u w:val="single"/>
          <w:rtl/>
        </w:rPr>
      </w:pPr>
      <w:r>
        <w:rPr>
          <w:rFonts w:cs="David" w:hint="cs"/>
          <w:b/>
          <w:bCs/>
          <w:sz w:val="24"/>
          <w:szCs w:val="24"/>
          <w:u w:val="single"/>
          <w:rtl/>
        </w:rPr>
        <w:t>'נספח</w:t>
      </w:r>
      <w:r w:rsidRPr="0043104F">
        <w:rPr>
          <w:rFonts w:cs="David"/>
          <w:b/>
          <w:bCs/>
          <w:sz w:val="24"/>
          <w:szCs w:val="24"/>
          <w:u w:val="single"/>
          <w:rtl/>
        </w:rPr>
        <w:t xml:space="preserve"> סודיות</w:t>
      </w:r>
      <w:r>
        <w:rPr>
          <w:rFonts w:cs="David" w:hint="cs"/>
          <w:b/>
          <w:bCs/>
          <w:sz w:val="24"/>
          <w:szCs w:val="24"/>
          <w:u w:val="single"/>
          <w:rtl/>
        </w:rPr>
        <w:t xml:space="preserve"> ואבטחת מידע' למכרז</w:t>
      </w:r>
    </w:p>
    <w:p w:rsidR="00AB2420" w:rsidRPr="00D93352" w:rsidRDefault="00AB2420" w:rsidP="00AB2420">
      <w:pPr>
        <w:spacing w:before="120" w:after="120"/>
        <w:ind w:left="357"/>
        <w:jc w:val="center"/>
        <w:rPr>
          <w:rFonts w:cs="David"/>
          <w:sz w:val="24"/>
          <w:szCs w:val="24"/>
          <w:rtl/>
        </w:rPr>
      </w:pPr>
      <w:r w:rsidRPr="00D93352">
        <w:rPr>
          <w:rFonts w:cs="David" w:hint="cs"/>
          <w:sz w:val="24"/>
          <w:szCs w:val="24"/>
          <w:rtl/>
        </w:rPr>
        <w:t>(</w:t>
      </w:r>
      <w:r w:rsidRPr="00D93352">
        <w:rPr>
          <w:rFonts w:cs="David"/>
          <w:sz w:val="24"/>
          <w:szCs w:val="24"/>
          <w:rtl/>
        </w:rPr>
        <w:t>מסמך זה ייחתם על ידי המציע</w:t>
      </w:r>
      <w:r w:rsidRPr="00D93352">
        <w:rPr>
          <w:rFonts w:cs="David" w:hint="cs"/>
          <w:sz w:val="24"/>
          <w:szCs w:val="24"/>
          <w:rtl/>
        </w:rPr>
        <w:t>)</w:t>
      </w:r>
    </w:p>
    <w:p w:rsidR="00AB2420" w:rsidRDefault="00AB2420" w:rsidP="00AB2420">
      <w:pPr>
        <w:spacing w:before="120" w:after="120"/>
        <w:ind w:left="23"/>
        <w:jc w:val="both"/>
        <w:rPr>
          <w:rFonts w:cs="David"/>
          <w:sz w:val="24"/>
          <w:szCs w:val="24"/>
          <w:rtl/>
        </w:rPr>
      </w:pPr>
    </w:p>
    <w:p w:rsidR="00AB2420" w:rsidRPr="0043104F" w:rsidRDefault="00AB2420" w:rsidP="00AB2420">
      <w:pPr>
        <w:spacing w:before="120" w:after="120"/>
        <w:ind w:left="23"/>
        <w:jc w:val="both"/>
        <w:rPr>
          <w:rFonts w:cs="David"/>
          <w:sz w:val="24"/>
          <w:szCs w:val="24"/>
          <w:rtl/>
        </w:rPr>
      </w:pPr>
      <w:r w:rsidRPr="0043104F">
        <w:rPr>
          <w:rFonts w:cs="David"/>
          <w:sz w:val="24"/>
          <w:szCs w:val="24"/>
          <w:rtl/>
        </w:rPr>
        <w:t>לכבוד</w:t>
      </w:r>
    </w:p>
    <w:p w:rsidR="00AB2420" w:rsidRPr="0043104F" w:rsidRDefault="00AB2420" w:rsidP="00AB2420">
      <w:pPr>
        <w:spacing w:before="120" w:after="120"/>
        <w:ind w:left="23"/>
        <w:jc w:val="both"/>
        <w:rPr>
          <w:rFonts w:cs="David"/>
          <w:sz w:val="24"/>
          <w:szCs w:val="24"/>
          <w:rtl/>
        </w:rPr>
      </w:pPr>
      <w:r w:rsidRPr="0043104F">
        <w:rPr>
          <w:rFonts w:cs="David"/>
          <w:sz w:val="24"/>
          <w:szCs w:val="24"/>
          <w:rtl/>
        </w:rPr>
        <w:t xml:space="preserve">המרכז </w:t>
      </w:r>
      <w:r w:rsidRPr="0043104F">
        <w:rPr>
          <w:rFonts w:cs="David" w:hint="cs"/>
          <w:sz w:val="24"/>
          <w:szCs w:val="24"/>
          <w:rtl/>
        </w:rPr>
        <w:t xml:space="preserve">הרפואי </w:t>
      </w:r>
      <w:r>
        <w:rPr>
          <w:rFonts w:cs="David" w:hint="cs"/>
          <w:sz w:val="24"/>
          <w:szCs w:val="24"/>
          <w:rtl/>
        </w:rPr>
        <w:t>בני-ציון</w:t>
      </w:r>
    </w:p>
    <w:p w:rsidR="00AB2420" w:rsidRPr="0043104F" w:rsidRDefault="00AB2420" w:rsidP="00AB2420">
      <w:pPr>
        <w:spacing w:after="120"/>
        <w:jc w:val="both"/>
        <w:rPr>
          <w:rFonts w:cs="David"/>
          <w:sz w:val="24"/>
          <w:szCs w:val="24"/>
          <w:rtl/>
        </w:rPr>
      </w:pPr>
      <w:proofErr w:type="spellStart"/>
      <w:r w:rsidRPr="0043104F">
        <w:rPr>
          <w:rFonts w:cs="David"/>
          <w:sz w:val="24"/>
          <w:szCs w:val="24"/>
          <w:rtl/>
        </w:rPr>
        <w:t>א.ג.נ</w:t>
      </w:r>
      <w:proofErr w:type="spellEnd"/>
    </w:p>
    <w:p w:rsidR="00AB2420" w:rsidRPr="0043104F" w:rsidRDefault="00AB2420" w:rsidP="00AB2420">
      <w:pPr>
        <w:spacing w:before="120" w:after="120"/>
        <w:ind w:left="23"/>
        <w:jc w:val="both"/>
        <w:rPr>
          <w:rFonts w:cs="David"/>
          <w:b/>
          <w:bCs/>
          <w:sz w:val="24"/>
          <w:szCs w:val="24"/>
          <w:rtl/>
        </w:rPr>
      </w:pPr>
      <w:r w:rsidRPr="0043104F">
        <w:rPr>
          <w:rFonts w:cs="David" w:hint="cs"/>
          <w:b/>
          <w:bCs/>
          <w:sz w:val="24"/>
          <w:szCs w:val="24"/>
          <w:rtl/>
        </w:rPr>
        <w:t>הנדון</w:t>
      </w:r>
      <w:r w:rsidRPr="0043104F">
        <w:rPr>
          <w:rFonts w:cs="David"/>
          <w:b/>
          <w:bCs/>
          <w:sz w:val="24"/>
          <w:szCs w:val="24"/>
          <w:rtl/>
        </w:rPr>
        <w:t xml:space="preserve">: </w:t>
      </w:r>
      <w:r w:rsidRPr="0043104F">
        <w:rPr>
          <w:rFonts w:cs="David" w:hint="cs"/>
          <w:b/>
          <w:bCs/>
          <w:sz w:val="24"/>
          <w:szCs w:val="24"/>
          <w:rtl/>
        </w:rPr>
        <w:t>התחייבות</w:t>
      </w:r>
      <w:r w:rsidRPr="0043104F">
        <w:rPr>
          <w:rFonts w:cs="David"/>
          <w:b/>
          <w:bCs/>
          <w:sz w:val="24"/>
          <w:szCs w:val="24"/>
          <w:rtl/>
        </w:rPr>
        <w:t xml:space="preserve"> </w:t>
      </w:r>
      <w:r w:rsidRPr="0043104F">
        <w:rPr>
          <w:rFonts w:cs="David" w:hint="cs"/>
          <w:b/>
          <w:bCs/>
          <w:sz w:val="24"/>
          <w:szCs w:val="24"/>
          <w:rtl/>
        </w:rPr>
        <w:t>לשמירת</w:t>
      </w:r>
      <w:r w:rsidRPr="0043104F">
        <w:rPr>
          <w:rFonts w:cs="David"/>
          <w:b/>
          <w:bCs/>
          <w:sz w:val="24"/>
          <w:szCs w:val="24"/>
          <w:rtl/>
        </w:rPr>
        <w:t xml:space="preserve"> </w:t>
      </w:r>
      <w:r w:rsidRPr="0043104F">
        <w:rPr>
          <w:rFonts w:cs="David" w:hint="cs"/>
          <w:b/>
          <w:bCs/>
          <w:sz w:val="24"/>
          <w:szCs w:val="24"/>
          <w:rtl/>
        </w:rPr>
        <w:t>סודיות</w:t>
      </w:r>
      <w:r>
        <w:rPr>
          <w:rFonts w:cs="David" w:hint="cs"/>
          <w:b/>
          <w:bCs/>
          <w:sz w:val="24"/>
          <w:szCs w:val="24"/>
          <w:rtl/>
        </w:rPr>
        <w:t xml:space="preserve"> ואבטחת מידע</w:t>
      </w:r>
    </w:p>
    <w:p w:rsidR="00AB2420" w:rsidRDefault="00AB2420" w:rsidP="00AB2420">
      <w:pPr>
        <w:spacing w:after="120" w:line="360" w:lineRule="auto"/>
        <w:jc w:val="both"/>
        <w:rPr>
          <w:rFonts w:cs="David"/>
          <w:sz w:val="24"/>
          <w:szCs w:val="24"/>
          <w:rtl/>
        </w:rPr>
      </w:pPr>
      <w:r w:rsidRPr="0043104F">
        <w:rPr>
          <w:rFonts w:cs="David" w:hint="cs"/>
          <w:sz w:val="24"/>
          <w:szCs w:val="24"/>
          <w:rtl/>
        </w:rPr>
        <w:t>הואיל ו</w:t>
      </w:r>
      <w:r>
        <w:rPr>
          <w:rFonts w:cs="David" w:hint="cs"/>
          <w:sz w:val="24"/>
          <w:szCs w:val="24"/>
          <w:rtl/>
        </w:rPr>
        <w:t xml:space="preserve">המרכז הרפואי בני-ציון (להלן: </w:t>
      </w:r>
      <w:r w:rsidRPr="00C43CA0">
        <w:rPr>
          <w:rFonts w:cs="David" w:hint="cs"/>
          <w:sz w:val="24"/>
          <w:szCs w:val="24"/>
          <w:rtl/>
        </w:rPr>
        <w:t>"המזמין" ו/או "בית החולים"</w:t>
      </w:r>
      <w:r>
        <w:rPr>
          <w:rFonts w:cs="David" w:hint="cs"/>
          <w:sz w:val="24"/>
          <w:szCs w:val="24"/>
          <w:rtl/>
        </w:rPr>
        <w:t xml:space="preserve"> ו/או "קרן מחקרים" ו/או</w:t>
      </w:r>
    </w:p>
    <w:p w:rsidR="00AB2420" w:rsidRDefault="00AB2420" w:rsidP="00AB2420">
      <w:pPr>
        <w:spacing w:after="120" w:line="360" w:lineRule="auto"/>
        <w:jc w:val="both"/>
        <w:rPr>
          <w:rFonts w:cs="David"/>
          <w:sz w:val="24"/>
          <w:szCs w:val="24"/>
          <w:rtl/>
        </w:rPr>
      </w:pPr>
      <w:r>
        <w:rPr>
          <w:rFonts w:cs="David" w:hint="cs"/>
          <w:sz w:val="24"/>
          <w:szCs w:val="24"/>
          <w:rtl/>
        </w:rPr>
        <w:t>"המרכז הרפואי"</w:t>
      </w:r>
      <w:r w:rsidRPr="0043104F">
        <w:rPr>
          <w:rFonts w:cs="David" w:hint="cs"/>
          <w:sz w:val="24"/>
          <w:szCs w:val="24"/>
          <w:rtl/>
        </w:rPr>
        <w:t xml:space="preserve">) </w:t>
      </w:r>
      <w:r w:rsidRPr="0043104F">
        <w:rPr>
          <w:rFonts w:cs="David"/>
          <w:sz w:val="24"/>
          <w:szCs w:val="24"/>
          <w:rtl/>
        </w:rPr>
        <w:t xml:space="preserve">פרסם מכרז </w:t>
      </w:r>
      <w:r w:rsidRPr="0043104F">
        <w:rPr>
          <w:rFonts w:cs="David" w:hint="cs"/>
          <w:sz w:val="24"/>
          <w:szCs w:val="24"/>
          <w:rtl/>
        </w:rPr>
        <w:t>____</w:t>
      </w:r>
      <w:r>
        <w:rPr>
          <w:rFonts w:cs="David" w:hint="cs"/>
          <w:sz w:val="24"/>
          <w:szCs w:val="24"/>
          <w:rtl/>
        </w:rPr>
        <w:t>_____</w:t>
      </w:r>
      <w:r w:rsidRPr="0043104F">
        <w:rPr>
          <w:rFonts w:cs="David" w:hint="cs"/>
          <w:sz w:val="24"/>
          <w:szCs w:val="24"/>
          <w:rtl/>
        </w:rPr>
        <w:t>__________________</w:t>
      </w:r>
      <w:r>
        <w:rPr>
          <w:rFonts w:cs="David" w:hint="cs"/>
          <w:sz w:val="24"/>
          <w:szCs w:val="24"/>
          <w:rtl/>
        </w:rPr>
        <w:t xml:space="preserve"> </w:t>
      </w:r>
      <w:r w:rsidRPr="0043104F">
        <w:rPr>
          <w:rFonts w:cs="David" w:hint="cs"/>
          <w:sz w:val="24"/>
          <w:szCs w:val="24"/>
          <w:rtl/>
        </w:rPr>
        <w:t>(להלן: "המכרז")</w:t>
      </w:r>
    </w:p>
    <w:p w:rsidR="00AB2420" w:rsidRDefault="00AB2420" w:rsidP="00AB2420">
      <w:pPr>
        <w:spacing w:after="120" w:line="360" w:lineRule="auto"/>
        <w:jc w:val="both"/>
        <w:rPr>
          <w:rFonts w:cs="David"/>
          <w:sz w:val="24"/>
          <w:szCs w:val="24"/>
          <w:rtl/>
        </w:rPr>
      </w:pPr>
      <w:r w:rsidRPr="0043104F">
        <w:rPr>
          <w:rFonts w:cs="David" w:hint="cs"/>
          <w:sz w:val="24"/>
          <w:szCs w:val="24"/>
          <w:rtl/>
        </w:rPr>
        <w:t>למתן/אספקת  _________</w:t>
      </w:r>
      <w:r>
        <w:rPr>
          <w:rFonts w:cs="David" w:hint="cs"/>
          <w:sz w:val="24"/>
          <w:szCs w:val="24"/>
          <w:rtl/>
        </w:rPr>
        <w:t>_______</w:t>
      </w:r>
      <w:r w:rsidRPr="0043104F">
        <w:rPr>
          <w:rFonts w:cs="David" w:hint="cs"/>
          <w:sz w:val="24"/>
          <w:szCs w:val="24"/>
          <w:rtl/>
        </w:rPr>
        <w:t>__________</w:t>
      </w:r>
      <w:r>
        <w:rPr>
          <w:rFonts w:cs="David" w:hint="cs"/>
          <w:sz w:val="24"/>
          <w:szCs w:val="24"/>
          <w:rtl/>
        </w:rPr>
        <w:t xml:space="preserve"> </w:t>
      </w:r>
      <w:r w:rsidRPr="0043104F">
        <w:rPr>
          <w:rFonts w:cs="David"/>
          <w:sz w:val="24"/>
          <w:szCs w:val="24"/>
          <w:rtl/>
        </w:rPr>
        <w:t>(להלן:</w:t>
      </w:r>
      <w:r w:rsidRPr="0043104F">
        <w:rPr>
          <w:rFonts w:cs="David" w:hint="cs"/>
          <w:sz w:val="24"/>
          <w:szCs w:val="24"/>
          <w:rtl/>
        </w:rPr>
        <w:t xml:space="preserve"> </w:t>
      </w:r>
      <w:r w:rsidRPr="0043104F">
        <w:rPr>
          <w:rFonts w:cs="David"/>
          <w:sz w:val="24"/>
          <w:szCs w:val="24"/>
          <w:rtl/>
        </w:rPr>
        <w:t>"השירותים"</w:t>
      </w:r>
      <w:r w:rsidRPr="0043104F">
        <w:rPr>
          <w:rFonts w:cs="David" w:hint="cs"/>
          <w:sz w:val="24"/>
          <w:szCs w:val="24"/>
          <w:rtl/>
        </w:rPr>
        <w:t>/"הטובין"</w:t>
      </w:r>
      <w:r>
        <w:rPr>
          <w:rFonts w:cs="David" w:hint="cs"/>
          <w:sz w:val="24"/>
          <w:szCs w:val="24"/>
          <w:rtl/>
        </w:rPr>
        <w:t>/"עבודות"</w:t>
      </w:r>
      <w:r w:rsidRPr="0043104F">
        <w:rPr>
          <w:rFonts w:cs="David"/>
          <w:sz w:val="24"/>
          <w:szCs w:val="24"/>
          <w:rtl/>
        </w:rPr>
        <w:t>);</w:t>
      </w:r>
    </w:p>
    <w:p w:rsidR="00AB2420" w:rsidRPr="0043104F" w:rsidRDefault="00AB2420" w:rsidP="00AB2420">
      <w:pPr>
        <w:spacing w:after="120" w:line="360" w:lineRule="auto"/>
        <w:jc w:val="both"/>
        <w:rPr>
          <w:rFonts w:cs="David"/>
          <w:b/>
          <w:bCs/>
          <w:sz w:val="24"/>
          <w:szCs w:val="24"/>
          <w:rtl/>
        </w:rPr>
      </w:pPr>
      <w:r w:rsidRPr="0043104F">
        <w:rPr>
          <w:rFonts w:cs="David"/>
          <w:sz w:val="24"/>
          <w:szCs w:val="24"/>
          <w:rtl/>
        </w:rPr>
        <w:t>והמציע</w:t>
      </w:r>
      <w:r>
        <w:rPr>
          <w:rFonts w:cs="David" w:hint="cs"/>
          <w:sz w:val="24"/>
          <w:szCs w:val="24"/>
          <w:rtl/>
        </w:rPr>
        <w:t xml:space="preserve">  </w:t>
      </w:r>
      <w:r w:rsidRPr="0043104F">
        <w:rPr>
          <w:rFonts w:cs="David"/>
          <w:sz w:val="24"/>
          <w:szCs w:val="24"/>
          <w:rtl/>
        </w:rPr>
        <w:t>______</w:t>
      </w:r>
      <w:r>
        <w:rPr>
          <w:rFonts w:cs="David" w:hint="cs"/>
          <w:sz w:val="24"/>
          <w:szCs w:val="24"/>
          <w:rtl/>
        </w:rPr>
        <w:t>_____________</w:t>
      </w:r>
      <w:r w:rsidRPr="0043104F">
        <w:rPr>
          <w:rFonts w:cs="David"/>
          <w:sz w:val="24"/>
          <w:szCs w:val="24"/>
          <w:rtl/>
        </w:rPr>
        <w:t>_______ (להלן: "המציע</w:t>
      </w:r>
      <w:r w:rsidRPr="0043104F">
        <w:rPr>
          <w:rFonts w:cs="David" w:hint="cs"/>
          <w:sz w:val="24"/>
          <w:szCs w:val="24"/>
          <w:rtl/>
        </w:rPr>
        <w:t>"</w:t>
      </w:r>
      <w:r w:rsidRPr="0043104F">
        <w:rPr>
          <w:rFonts w:cs="David"/>
          <w:sz w:val="24"/>
          <w:szCs w:val="24"/>
          <w:rtl/>
        </w:rPr>
        <w:t>) מעוניין להשתתף במכרז זה;</w:t>
      </w:r>
    </w:p>
    <w:p w:rsidR="00AB2420" w:rsidRPr="0043104F" w:rsidRDefault="00AB2420" w:rsidP="00AB2420">
      <w:pPr>
        <w:spacing w:before="120" w:after="120"/>
        <w:jc w:val="both"/>
        <w:rPr>
          <w:rFonts w:cs="David"/>
          <w:b/>
          <w:bCs/>
          <w:sz w:val="24"/>
          <w:szCs w:val="24"/>
          <w:rtl/>
        </w:rPr>
      </w:pPr>
      <w:r w:rsidRPr="0043104F">
        <w:rPr>
          <w:rFonts w:cs="David"/>
          <w:sz w:val="24"/>
          <w:szCs w:val="24"/>
          <w:rtl/>
        </w:rPr>
        <w:t>וה</w:t>
      </w:r>
      <w:r w:rsidRPr="0043104F">
        <w:rPr>
          <w:rFonts w:cs="David" w:hint="cs"/>
          <w:sz w:val="24"/>
          <w:szCs w:val="24"/>
          <w:rtl/>
        </w:rPr>
        <w:t xml:space="preserve">מזמין </w:t>
      </w:r>
      <w:r w:rsidRPr="0043104F">
        <w:rPr>
          <w:rFonts w:cs="David"/>
          <w:sz w:val="24"/>
          <w:szCs w:val="24"/>
          <w:rtl/>
        </w:rPr>
        <w:t>התנה השתתפות המציע במכרז בתנאי שהמציע והבאים מטעמו ישמרו על סודיות כל המידע כהגדרתו להלן, וכן על סמך התחייבות המציע לעשות את כל הדרוש לשמירת סודיות המידע;</w:t>
      </w:r>
    </w:p>
    <w:p w:rsidR="00AB2420" w:rsidRPr="0043104F" w:rsidRDefault="00AB2420" w:rsidP="00AB2420">
      <w:pPr>
        <w:spacing w:before="120" w:after="120"/>
        <w:ind w:left="23"/>
        <w:jc w:val="both"/>
        <w:rPr>
          <w:rFonts w:cs="David"/>
          <w:b/>
          <w:bCs/>
          <w:sz w:val="24"/>
          <w:szCs w:val="24"/>
          <w:rtl/>
        </w:rPr>
      </w:pPr>
      <w:r w:rsidRPr="0043104F">
        <w:rPr>
          <w:rFonts w:cs="David"/>
          <w:b/>
          <w:bCs/>
          <w:sz w:val="24"/>
          <w:szCs w:val="24"/>
          <w:rtl/>
        </w:rPr>
        <w:t>אי לזאת, אני הח"מ</w:t>
      </w:r>
      <w:r w:rsidRPr="0043104F">
        <w:rPr>
          <w:rFonts w:cs="David" w:hint="cs"/>
          <w:b/>
          <w:bCs/>
          <w:sz w:val="24"/>
          <w:szCs w:val="24"/>
          <w:rtl/>
        </w:rPr>
        <w:t xml:space="preserve">, המציע במכרז, </w:t>
      </w:r>
      <w:r w:rsidRPr="0043104F">
        <w:rPr>
          <w:rFonts w:cs="David"/>
          <w:b/>
          <w:bCs/>
          <w:sz w:val="24"/>
          <w:szCs w:val="24"/>
          <w:rtl/>
        </w:rPr>
        <w:t>מתחייב כלפיכם כדלקמן:</w:t>
      </w:r>
    </w:p>
    <w:p w:rsidR="00AB2420" w:rsidRPr="0043104F" w:rsidRDefault="00AB2420" w:rsidP="00AB2420">
      <w:pPr>
        <w:pStyle w:val="a3"/>
        <w:numPr>
          <w:ilvl w:val="0"/>
          <w:numId w:val="1"/>
        </w:numPr>
        <w:overflowPunct w:val="0"/>
        <w:autoSpaceDE w:val="0"/>
        <w:autoSpaceDN w:val="0"/>
        <w:adjustRightInd w:val="0"/>
        <w:spacing w:line="276" w:lineRule="auto"/>
        <w:jc w:val="both"/>
        <w:textAlignment w:val="baseline"/>
        <w:rPr>
          <w:sz w:val="24"/>
          <w:szCs w:val="24"/>
        </w:rPr>
      </w:pPr>
      <w:r w:rsidRPr="0043104F">
        <w:rPr>
          <w:sz w:val="24"/>
          <w:szCs w:val="24"/>
          <w:rtl/>
        </w:rPr>
        <w:t xml:space="preserve">בהתחייבות זו תהיה למונחים הבאים המשמעות המופיעה </w:t>
      </w:r>
      <w:proofErr w:type="spellStart"/>
      <w:r w:rsidRPr="0043104F">
        <w:rPr>
          <w:sz w:val="24"/>
          <w:szCs w:val="24"/>
          <w:rtl/>
        </w:rPr>
        <w:t>לצידם</w:t>
      </w:r>
      <w:proofErr w:type="spellEnd"/>
      <w:r w:rsidRPr="0043104F">
        <w:rPr>
          <w:sz w:val="24"/>
          <w:szCs w:val="24"/>
          <w:rtl/>
        </w:rPr>
        <w:t>:</w:t>
      </w:r>
    </w:p>
    <w:p w:rsidR="00AB2420" w:rsidRPr="0043104F" w:rsidRDefault="00AB2420" w:rsidP="004C072A">
      <w:pPr>
        <w:ind w:left="502"/>
        <w:jc w:val="both"/>
        <w:rPr>
          <w:rFonts w:cs="David"/>
          <w:sz w:val="24"/>
          <w:szCs w:val="24"/>
          <w:rtl/>
        </w:rPr>
      </w:pPr>
      <w:r w:rsidRPr="0043104F">
        <w:rPr>
          <w:rFonts w:cs="David" w:hint="cs"/>
          <w:b/>
          <w:bCs/>
          <w:sz w:val="24"/>
          <w:szCs w:val="24"/>
          <w:rtl/>
        </w:rPr>
        <w:t>"מידע"</w:t>
      </w:r>
      <w:r w:rsidRPr="0043104F">
        <w:rPr>
          <w:rFonts w:cs="David" w:hint="cs"/>
          <w:sz w:val="24"/>
          <w:szCs w:val="24"/>
          <w:rtl/>
        </w:rPr>
        <w:t xml:space="preserve"> - </w:t>
      </w:r>
      <w:r w:rsidRPr="0043104F">
        <w:rPr>
          <w:rFonts w:cs="David"/>
          <w:sz w:val="24"/>
          <w:szCs w:val="24"/>
          <w:rtl/>
        </w:rPr>
        <w:t>כל מידע (</w:t>
      </w:r>
      <w:r w:rsidRPr="0043104F">
        <w:rPr>
          <w:rFonts w:cs="David"/>
          <w:sz w:val="24"/>
          <w:szCs w:val="24"/>
        </w:rPr>
        <w:t>Information</w:t>
      </w:r>
      <w:r w:rsidRPr="0043104F">
        <w:rPr>
          <w:rFonts w:cs="David"/>
          <w:sz w:val="24"/>
          <w:szCs w:val="24"/>
          <w:rtl/>
        </w:rPr>
        <w:t>), ידע (</w:t>
      </w:r>
      <w:r w:rsidRPr="0043104F">
        <w:rPr>
          <w:rFonts w:cs="David"/>
          <w:sz w:val="24"/>
          <w:szCs w:val="24"/>
        </w:rPr>
        <w:t>Know-How</w:t>
      </w:r>
      <w:r w:rsidRPr="0043104F">
        <w:rPr>
          <w:rFonts w:cs="David"/>
          <w:sz w:val="24"/>
          <w:szCs w:val="24"/>
          <w:rtl/>
        </w:rPr>
        <w:t>) השייך למזמין ו/או</w:t>
      </w:r>
      <w:r w:rsidRPr="0043104F">
        <w:rPr>
          <w:rFonts w:cs="David" w:hint="cs"/>
          <w:sz w:val="24"/>
          <w:szCs w:val="24"/>
          <w:rtl/>
        </w:rPr>
        <w:t xml:space="preserve"> למטופלים המטופלים ו/או שטופלו </w:t>
      </w:r>
      <w:r>
        <w:rPr>
          <w:rFonts w:cs="David" w:hint="cs"/>
          <w:sz w:val="24"/>
          <w:szCs w:val="24"/>
          <w:rtl/>
        </w:rPr>
        <w:t>בבית החולים</w:t>
      </w:r>
      <w:r w:rsidRPr="0043104F">
        <w:rPr>
          <w:rFonts w:cs="David" w:hint="cs"/>
          <w:sz w:val="24"/>
          <w:szCs w:val="24"/>
          <w:rtl/>
        </w:rPr>
        <w:t xml:space="preserve"> ו/או הקשור </w:t>
      </w:r>
      <w:r w:rsidRPr="0043104F">
        <w:rPr>
          <w:rFonts w:cs="David"/>
          <w:sz w:val="24"/>
          <w:szCs w:val="24"/>
          <w:rtl/>
        </w:rPr>
        <w:t>ב</w:t>
      </w:r>
      <w:r w:rsidRPr="0043104F">
        <w:rPr>
          <w:rFonts w:cs="David" w:hint="cs"/>
          <w:sz w:val="24"/>
          <w:szCs w:val="24"/>
          <w:rtl/>
        </w:rPr>
        <w:t>אספקת</w:t>
      </w:r>
      <w:r w:rsidRPr="0043104F">
        <w:rPr>
          <w:rFonts w:cs="David"/>
          <w:sz w:val="24"/>
          <w:szCs w:val="24"/>
          <w:rtl/>
        </w:rPr>
        <w:t xml:space="preserve"> </w:t>
      </w:r>
      <w:r w:rsidRPr="0043104F">
        <w:rPr>
          <w:rFonts w:cs="David" w:hint="cs"/>
          <w:sz w:val="24"/>
          <w:szCs w:val="24"/>
          <w:rtl/>
        </w:rPr>
        <w:t>הטובין/מתן השירותים נשוא מכרז זה,</w:t>
      </w:r>
      <w:r w:rsidRPr="0043104F">
        <w:rPr>
          <w:rFonts w:cs="David"/>
          <w:sz w:val="24"/>
          <w:szCs w:val="24"/>
          <w:rtl/>
        </w:rPr>
        <w:t xml:space="preserve"> בין בעל פה ובין בכתב ו/או בכל צורה או דרך של שימור ידיעות בצורה חשמלית ו/או אלקטרונית ו/או אופטית ו/או מגנטית ו/או אחרת</w:t>
      </w:r>
      <w:r w:rsidRPr="0043104F">
        <w:rPr>
          <w:rFonts w:cs="David" w:hint="cs"/>
          <w:sz w:val="24"/>
          <w:szCs w:val="24"/>
          <w:rtl/>
        </w:rPr>
        <w:t xml:space="preserve">, </w:t>
      </w:r>
      <w:r w:rsidRPr="0043104F">
        <w:rPr>
          <w:rFonts w:cs="David"/>
          <w:sz w:val="24"/>
          <w:szCs w:val="24"/>
          <w:rtl/>
        </w:rPr>
        <w:t>בין ישיר ובין עקיף, לרבות אך מבלי לגרוע מכלליות האמור</w:t>
      </w:r>
      <w:r w:rsidRPr="0043104F">
        <w:rPr>
          <w:rFonts w:cs="David" w:hint="cs"/>
          <w:sz w:val="24"/>
          <w:szCs w:val="24"/>
          <w:rtl/>
        </w:rPr>
        <w:t xml:space="preserve">: </w:t>
      </w:r>
      <w:r w:rsidRPr="0043104F">
        <w:rPr>
          <w:rFonts w:cs="David"/>
          <w:sz w:val="24"/>
          <w:szCs w:val="24"/>
          <w:rtl/>
        </w:rPr>
        <w:t>נתונים,</w:t>
      </w:r>
      <w:r w:rsidRPr="0043104F">
        <w:rPr>
          <w:rFonts w:cs="David" w:hint="cs"/>
          <w:sz w:val="24"/>
          <w:szCs w:val="24"/>
          <w:rtl/>
        </w:rPr>
        <w:t xml:space="preserve"> </w:t>
      </w:r>
      <w:r w:rsidRPr="0043104F">
        <w:rPr>
          <w:rFonts w:cs="David"/>
          <w:sz w:val="24"/>
          <w:szCs w:val="24"/>
          <w:rtl/>
        </w:rPr>
        <w:t>מסמכים</w:t>
      </w:r>
      <w:r w:rsidRPr="0043104F">
        <w:rPr>
          <w:rFonts w:cs="David" w:hint="cs"/>
          <w:sz w:val="24"/>
          <w:szCs w:val="24"/>
          <w:rtl/>
        </w:rPr>
        <w:t xml:space="preserve">, </w:t>
      </w:r>
      <w:r w:rsidRPr="0043104F">
        <w:rPr>
          <w:rFonts w:cs="David"/>
          <w:sz w:val="24"/>
          <w:szCs w:val="24"/>
          <w:rtl/>
        </w:rPr>
        <w:t>דו"חות</w:t>
      </w:r>
      <w:r w:rsidRPr="0043104F">
        <w:rPr>
          <w:rFonts w:cs="David" w:hint="cs"/>
          <w:sz w:val="24"/>
          <w:szCs w:val="24"/>
          <w:rtl/>
        </w:rPr>
        <w:t>, התכתבויות, מ</w:t>
      </w:r>
      <w:r w:rsidRPr="0043104F">
        <w:rPr>
          <w:rFonts w:cs="David"/>
          <w:sz w:val="24"/>
          <w:szCs w:val="24"/>
          <w:rtl/>
        </w:rPr>
        <w:t xml:space="preserve">ידע אודות </w:t>
      </w:r>
      <w:r>
        <w:rPr>
          <w:rFonts w:cs="David"/>
          <w:sz w:val="24"/>
          <w:szCs w:val="24"/>
          <w:rtl/>
        </w:rPr>
        <w:t>בית החולים</w:t>
      </w:r>
      <w:r>
        <w:rPr>
          <w:rFonts w:cs="David" w:hint="cs"/>
          <w:sz w:val="24"/>
          <w:szCs w:val="24"/>
          <w:rtl/>
        </w:rPr>
        <w:t xml:space="preserve"> והחולים השוהים בבית החולים (לרבות זהותם), </w:t>
      </w:r>
      <w:r w:rsidRPr="0043104F">
        <w:rPr>
          <w:rFonts w:cs="David" w:hint="cs"/>
          <w:sz w:val="24"/>
          <w:szCs w:val="24"/>
          <w:rtl/>
        </w:rPr>
        <w:t xml:space="preserve">צילומים שצולמו במתחם </w:t>
      </w:r>
      <w:r>
        <w:rPr>
          <w:rFonts w:cs="David" w:hint="cs"/>
          <w:sz w:val="24"/>
          <w:szCs w:val="24"/>
          <w:rtl/>
        </w:rPr>
        <w:t>בית החולים</w:t>
      </w:r>
      <w:r w:rsidRPr="0043104F">
        <w:rPr>
          <w:rFonts w:cs="David" w:hint="cs"/>
          <w:sz w:val="24"/>
          <w:szCs w:val="24"/>
          <w:rtl/>
        </w:rPr>
        <w:t xml:space="preserve">, מידע המתייחס למצב בריאותו הגופני או הנפשי של מטופל </w:t>
      </w:r>
      <w:r>
        <w:rPr>
          <w:rFonts w:cs="David" w:hint="cs"/>
          <w:sz w:val="24"/>
          <w:szCs w:val="24"/>
          <w:rtl/>
        </w:rPr>
        <w:t>בבית החולים</w:t>
      </w:r>
      <w:r w:rsidRPr="0043104F">
        <w:rPr>
          <w:rFonts w:cs="David" w:hint="cs"/>
          <w:sz w:val="24"/>
          <w:szCs w:val="24"/>
          <w:rtl/>
        </w:rPr>
        <w:t xml:space="preserve"> או לטיפול הרפואי בו, מידע מתוך הרשומה הרפואית של מטופל </w:t>
      </w:r>
      <w:r>
        <w:rPr>
          <w:rFonts w:cs="David" w:hint="cs"/>
          <w:sz w:val="24"/>
          <w:szCs w:val="24"/>
          <w:rtl/>
        </w:rPr>
        <w:t>בבית החולים</w:t>
      </w:r>
      <w:r w:rsidRPr="0043104F">
        <w:rPr>
          <w:rFonts w:cs="David" w:hint="cs"/>
          <w:sz w:val="24"/>
          <w:szCs w:val="24"/>
          <w:rtl/>
        </w:rPr>
        <w:t xml:space="preserve">. </w:t>
      </w:r>
    </w:p>
    <w:p w:rsidR="00AB2420" w:rsidRPr="0043104F" w:rsidRDefault="00AB2420" w:rsidP="004C072A">
      <w:pPr>
        <w:ind w:left="502"/>
        <w:jc w:val="both"/>
        <w:rPr>
          <w:rFonts w:cs="David"/>
          <w:sz w:val="24"/>
          <w:szCs w:val="24"/>
          <w:rtl/>
        </w:rPr>
      </w:pPr>
      <w:r w:rsidRPr="0043104F">
        <w:rPr>
          <w:rFonts w:cs="David"/>
          <w:b/>
          <w:bCs/>
          <w:sz w:val="24"/>
          <w:szCs w:val="24"/>
          <w:rtl/>
        </w:rPr>
        <w:t xml:space="preserve">"סודות מקצועיים" </w:t>
      </w:r>
      <w:r w:rsidRPr="0043104F">
        <w:rPr>
          <w:rFonts w:cs="David"/>
          <w:sz w:val="24"/>
          <w:szCs w:val="24"/>
          <w:rtl/>
        </w:rPr>
        <w:t>-</w:t>
      </w:r>
      <w:r w:rsidRPr="0043104F">
        <w:rPr>
          <w:rFonts w:cs="David" w:hint="cs"/>
          <w:sz w:val="24"/>
          <w:szCs w:val="24"/>
          <w:rtl/>
        </w:rPr>
        <w:t xml:space="preserve"> </w:t>
      </w:r>
      <w:r w:rsidRPr="0043104F">
        <w:rPr>
          <w:rFonts w:cs="David"/>
          <w:sz w:val="24"/>
          <w:szCs w:val="24"/>
          <w:rtl/>
        </w:rPr>
        <w:t>כל מידע אשר יגיע לידי בקשר ל</w:t>
      </w:r>
      <w:r w:rsidRPr="0043104F">
        <w:rPr>
          <w:rFonts w:cs="David" w:hint="cs"/>
          <w:sz w:val="24"/>
          <w:szCs w:val="24"/>
          <w:rtl/>
        </w:rPr>
        <w:t>אספקת</w:t>
      </w:r>
      <w:r w:rsidRPr="0043104F">
        <w:rPr>
          <w:rFonts w:cs="David"/>
          <w:sz w:val="24"/>
          <w:szCs w:val="24"/>
          <w:rtl/>
        </w:rPr>
        <w:t xml:space="preserve"> ה</w:t>
      </w:r>
      <w:r w:rsidRPr="0043104F">
        <w:rPr>
          <w:rFonts w:cs="David" w:hint="cs"/>
          <w:sz w:val="24"/>
          <w:szCs w:val="24"/>
          <w:rtl/>
        </w:rPr>
        <w:t>טובין/מתן השירותים  נשוא מכרז זה</w:t>
      </w:r>
      <w:r w:rsidRPr="0043104F">
        <w:rPr>
          <w:rFonts w:cs="David"/>
          <w:sz w:val="24"/>
          <w:szCs w:val="24"/>
          <w:rtl/>
        </w:rPr>
        <w:t xml:space="preserve">, בין אם נתקבל במהלך </w:t>
      </w:r>
      <w:r w:rsidRPr="0043104F">
        <w:rPr>
          <w:rFonts w:cs="David" w:hint="cs"/>
          <w:sz w:val="24"/>
          <w:szCs w:val="24"/>
          <w:rtl/>
        </w:rPr>
        <w:t xml:space="preserve">אספקת הטובין/מתן השירותים </w:t>
      </w:r>
      <w:r w:rsidRPr="0043104F">
        <w:rPr>
          <w:rFonts w:cs="David"/>
          <w:sz w:val="24"/>
          <w:szCs w:val="24"/>
          <w:rtl/>
        </w:rPr>
        <w:t xml:space="preserve">או לאחר מכן, לרבות ומבלי לפגוע בכלליות האמור לעיל: מידע אשר </w:t>
      </w:r>
      <w:r w:rsidRPr="0043104F">
        <w:rPr>
          <w:rFonts w:cs="David" w:hint="cs"/>
          <w:sz w:val="24"/>
          <w:szCs w:val="24"/>
          <w:rtl/>
        </w:rPr>
        <w:t>יימס</w:t>
      </w:r>
      <w:r w:rsidRPr="0043104F">
        <w:rPr>
          <w:rFonts w:cs="David" w:hint="eastAsia"/>
          <w:sz w:val="24"/>
          <w:szCs w:val="24"/>
          <w:rtl/>
        </w:rPr>
        <w:t>ר</w:t>
      </w:r>
      <w:r w:rsidRPr="0043104F">
        <w:rPr>
          <w:rFonts w:cs="David"/>
          <w:sz w:val="24"/>
          <w:szCs w:val="24"/>
          <w:rtl/>
        </w:rPr>
        <w:t xml:space="preserve"> על ידי </w:t>
      </w:r>
      <w:r w:rsidRPr="0043104F">
        <w:rPr>
          <w:rFonts w:cs="David" w:hint="cs"/>
          <w:sz w:val="24"/>
          <w:szCs w:val="24"/>
          <w:rtl/>
        </w:rPr>
        <w:t xml:space="preserve">המזמין </w:t>
      </w:r>
      <w:r w:rsidRPr="0043104F">
        <w:rPr>
          <w:rFonts w:cs="David"/>
          <w:sz w:val="24"/>
          <w:szCs w:val="24"/>
          <w:rtl/>
        </w:rPr>
        <w:t>ו/או כל גורם אחר ו/או מי מטעמ</w:t>
      </w:r>
      <w:r w:rsidRPr="0043104F">
        <w:rPr>
          <w:rFonts w:cs="David" w:hint="cs"/>
          <w:sz w:val="24"/>
          <w:szCs w:val="24"/>
          <w:rtl/>
        </w:rPr>
        <w:t>ו</w:t>
      </w:r>
      <w:r w:rsidRPr="0043104F">
        <w:rPr>
          <w:rFonts w:cs="David"/>
          <w:sz w:val="24"/>
          <w:szCs w:val="24"/>
          <w:rtl/>
        </w:rPr>
        <w:t xml:space="preserve">. </w:t>
      </w:r>
    </w:p>
    <w:p w:rsidR="00AB2420" w:rsidRDefault="00AB2420" w:rsidP="00AB2420">
      <w:pPr>
        <w:pStyle w:val="a3"/>
        <w:numPr>
          <w:ilvl w:val="0"/>
          <w:numId w:val="1"/>
        </w:numPr>
        <w:spacing w:line="276" w:lineRule="auto"/>
        <w:jc w:val="both"/>
        <w:rPr>
          <w:sz w:val="24"/>
          <w:szCs w:val="24"/>
        </w:rPr>
      </w:pPr>
      <w:r w:rsidRPr="0043104F">
        <w:rPr>
          <w:rFonts w:hint="cs"/>
          <w:sz w:val="24"/>
          <w:szCs w:val="24"/>
          <w:rtl/>
        </w:rPr>
        <w:t xml:space="preserve">המציע/נותן השירות משחרר את </w:t>
      </w:r>
      <w:r>
        <w:rPr>
          <w:rFonts w:hint="cs"/>
          <w:sz w:val="24"/>
          <w:szCs w:val="24"/>
          <w:rtl/>
        </w:rPr>
        <w:t xml:space="preserve">המרכז הרפואי </w:t>
      </w:r>
      <w:r w:rsidRPr="0043104F">
        <w:rPr>
          <w:rFonts w:hint="cs"/>
          <w:sz w:val="24"/>
          <w:szCs w:val="24"/>
          <w:rtl/>
        </w:rPr>
        <w:t>מכל אחריות או חובה מכל סוג שהוא אשר תהיה מוטלת או שתחול בקשר לביצוע השירותים אשר ניתנו על ידו ומתחייב לשאת באחריות לכל נזק, אובדן או הפסד שיגרמו למרכז</w:t>
      </w:r>
      <w:r>
        <w:rPr>
          <w:rFonts w:hint="cs"/>
          <w:sz w:val="24"/>
          <w:szCs w:val="24"/>
          <w:rtl/>
        </w:rPr>
        <w:t xml:space="preserve"> הרפואי</w:t>
      </w:r>
      <w:r w:rsidRPr="0043104F">
        <w:rPr>
          <w:rFonts w:hint="cs"/>
          <w:sz w:val="24"/>
          <w:szCs w:val="24"/>
          <w:rtl/>
        </w:rPr>
        <w:t xml:space="preserve"> ו/או לרכושו ו/או למשתתפים ו/או לצד ג' כלשהו ו/או לרכוש כלשהו אשר נגרמו תוך כדי, בגין או מחמת ביצוע השירותים על פי הסכם זה.</w:t>
      </w:r>
    </w:p>
    <w:p w:rsidR="00AB2420" w:rsidRPr="0043104F" w:rsidRDefault="00AB2420" w:rsidP="00AB2420">
      <w:pPr>
        <w:pStyle w:val="a3"/>
        <w:spacing w:line="276" w:lineRule="auto"/>
        <w:ind w:left="142"/>
        <w:jc w:val="both"/>
        <w:rPr>
          <w:sz w:val="24"/>
          <w:szCs w:val="24"/>
        </w:rPr>
      </w:pPr>
    </w:p>
    <w:p w:rsidR="00AB2420" w:rsidRPr="0043104F" w:rsidRDefault="00AB2420" w:rsidP="00AB2420">
      <w:pPr>
        <w:pStyle w:val="a3"/>
        <w:numPr>
          <w:ilvl w:val="0"/>
          <w:numId w:val="1"/>
        </w:numPr>
        <w:spacing w:line="276" w:lineRule="auto"/>
        <w:jc w:val="both"/>
        <w:rPr>
          <w:sz w:val="24"/>
          <w:szCs w:val="24"/>
        </w:rPr>
      </w:pPr>
      <w:r w:rsidRPr="0043104F">
        <w:rPr>
          <w:rFonts w:hint="cs"/>
          <w:sz w:val="24"/>
          <w:szCs w:val="24"/>
          <w:rtl/>
        </w:rPr>
        <w:t xml:space="preserve">למען הסר ספק, מוסכם כי </w:t>
      </w:r>
      <w:r>
        <w:rPr>
          <w:rFonts w:hint="cs"/>
          <w:sz w:val="24"/>
          <w:szCs w:val="24"/>
          <w:rtl/>
        </w:rPr>
        <w:t xml:space="preserve">המרכז הרפואי </w:t>
      </w:r>
      <w:r w:rsidRPr="0043104F">
        <w:rPr>
          <w:rFonts w:hint="cs"/>
          <w:sz w:val="24"/>
          <w:szCs w:val="24"/>
          <w:rtl/>
        </w:rPr>
        <w:t xml:space="preserve">איננו ולא יהיה צד לכל תביעה מצד המציע/נותן השירות לגבי תביעות רשלנות מקצועית, כל אחריות על תביעות אלו תחול על המציע/נותן השירות בלבד. </w:t>
      </w:r>
    </w:p>
    <w:p w:rsidR="00AB2420" w:rsidRPr="0043104F" w:rsidRDefault="00AB2420" w:rsidP="00AB2420">
      <w:pPr>
        <w:pStyle w:val="a3"/>
        <w:spacing w:line="276" w:lineRule="auto"/>
        <w:ind w:left="360"/>
        <w:jc w:val="both"/>
        <w:rPr>
          <w:rFonts w:ascii="Calibri" w:hAnsi="Calibri"/>
          <w:sz w:val="24"/>
          <w:szCs w:val="24"/>
          <w:rtl/>
        </w:rPr>
      </w:pPr>
    </w:p>
    <w:p w:rsidR="00AB2420" w:rsidRPr="0043104F" w:rsidRDefault="00AB2420" w:rsidP="00AB2420">
      <w:pPr>
        <w:pStyle w:val="a3"/>
        <w:numPr>
          <w:ilvl w:val="0"/>
          <w:numId w:val="1"/>
        </w:numPr>
        <w:spacing w:line="276" w:lineRule="auto"/>
        <w:jc w:val="both"/>
        <w:rPr>
          <w:sz w:val="24"/>
          <w:szCs w:val="24"/>
        </w:rPr>
      </w:pPr>
      <w:r w:rsidRPr="0043104F">
        <w:rPr>
          <w:rFonts w:hint="cs"/>
          <w:sz w:val="24"/>
          <w:szCs w:val="24"/>
          <w:rtl/>
        </w:rPr>
        <w:t xml:space="preserve">כל ידיעה או מסמך או חפץ או כל דבר אחר שלפי טיבם אינם נכסי הכלל, שהגיעו לידי נותן השירותים עקב או בהקשר למתן שירותיו </w:t>
      </w:r>
      <w:r w:rsidRPr="0043104F">
        <w:rPr>
          <w:sz w:val="24"/>
          <w:szCs w:val="24"/>
          <w:rtl/>
        </w:rPr>
        <w:t>–</w:t>
      </w:r>
      <w:r w:rsidRPr="0043104F">
        <w:rPr>
          <w:rFonts w:hint="cs"/>
          <w:sz w:val="24"/>
          <w:szCs w:val="24"/>
          <w:rtl/>
        </w:rPr>
        <w:t xml:space="preserve"> לא יוציא ולא יעביר ולא ימסור אותם נותן השירותים לצד שלישי כלשהו, ללא יוצא מן הכלל, או לרשות הרבים, וכן לא יוציא ולא </w:t>
      </w:r>
      <w:r w:rsidRPr="0043104F">
        <w:rPr>
          <w:rFonts w:hint="cs"/>
          <w:sz w:val="24"/>
          <w:szCs w:val="24"/>
          <w:rtl/>
        </w:rPr>
        <w:lastRenderedPageBreak/>
        <w:t>יעביר ולא ימסור נותן השירותים כל חלק מהם או כל זכות או טובת הנאה בהם לצד שלישי כאמור או לרשות הרבים, אלא אם הותר הדבר על ידי הגורם המוסמך במרכז</w:t>
      </w:r>
      <w:r>
        <w:rPr>
          <w:rFonts w:hint="cs"/>
          <w:sz w:val="24"/>
          <w:szCs w:val="24"/>
          <w:rtl/>
        </w:rPr>
        <w:t xml:space="preserve"> הרפואי, בכתב.</w:t>
      </w:r>
      <w:r w:rsidRPr="0043104F">
        <w:rPr>
          <w:rFonts w:hint="cs"/>
          <w:sz w:val="24"/>
          <w:szCs w:val="24"/>
          <w:rtl/>
        </w:rPr>
        <w:t xml:space="preserve"> המציע/נותן השירות מצהיר כי ידוע לו ומקובל עליו כי כל החומרים ו/או המוצרים ו/או הרשימות ו/או המאגרים מכל סוג ומין המשמשים לביצוע המשימות על פי הסכם זה יחשבו לרכוש </w:t>
      </w:r>
      <w:r>
        <w:rPr>
          <w:rFonts w:hint="cs"/>
          <w:sz w:val="24"/>
          <w:szCs w:val="24"/>
          <w:rtl/>
        </w:rPr>
        <w:t>המרכז הרפואי</w:t>
      </w:r>
      <w:r w:rsidRPr="0043104F">
        <w:rPr>
          <w:rFonts w:hint="cs"/>
          <w:sz w:val="24"/>
          <w:szCs w:val="24"/>
          <w:rtl/>
        </w:rPr>
        <w:t>, הן בתקופת ההסכם והן לאחר תום תקופה זו.</w:t>
      </w:r>
    </w:p>
    <w:p w:rsidR="00AB2420" w:rsidRPr="0043104F" w:rsidRDefault="00AB2420" w:rsidP="00AB2420">
      <w:pPr>
        <w:pStyle w:val="a3"/>
        <w:spacing w:line="276" w:lineRule="auto"/>
        <w:ind w:left="360"/>
        <w:jc w:val="both"/>
        <w:rPr>
          <w:rFonts w:ascii="Calibri" w:hAnsi="Calibri"/>
          <w:sz w:val="24"/>
          <w:szCs w:val="24"/>
          <w:rtl/>
        </w:rPr>
      </w:pPr>
    </w:p>
    <w:p w:rsidR="00AB2420" w:rsidRPr="0043104F" w:rsidRDefault="00AB2420" w:rsidP="00AB2420">
      <w:pPr>
        <w:pStyle w:val="a3"/>
        <w:numPr>
          <w:ilvl w:val="0"/>
          <w:numId w:val="1"/>
        </w:numPr>
        <w:spacing w:line="276" w:lineRule="auto"/>
        <w:jc w:val="both"/>
        <w:rPr>
          <w:sz w:val="24"/>
          <w:szCs w:val="24"/>
        </w:rPr>
      </w:pPr>
      <w:r w:rsidRPr="0043104F">
        <w:rPr>
          <w:rFonts w:hint="cs"/>
          <w:sz w:val="24"/>
          <w:szCs w:val="24"/>
          <w:rtl/>
        </w:rPr>
        <w:t>נותן השירות מצהיר כי ידוע לו שתוקף סודיות מידע רפואי הנו ללא תפוגת זמן.</w:t>
      </w:r>
      <w:r>
        <w:rPr>
          <w:rFonts w:hint="cs"/>
          <w:sz w:val="24"/>
          <w:szCs w:val="24"/>
          <w:rtl/>
        </w:rPr>
        <w:t xml:space="preserve"> </w:t>
      </w:r>
      <w:r w:rsidRPr="004D1B3A">
        <w:rPr>
          <w:rFonts w:hint="cs"/>
          <w:sz w:val="24"/>
          <w:szCs w:val="24"/>
          <w:rtl/>
        </w:rPr>
        <w:t>וכי חלה על החברה ועובדיה החובה להגן ולשמור על המידע הנמצא בחזקתה, כמפורט במסמך זה, ללא הגבלת זמן כלשהי.</w:t>
      </w:r>
    </w:p>
    <w:p w:rsidR="00AB2420" w:rsidRPr="0043104F" w:rsidRDefault="00AB2420" w:rsidP="00AB2420">
      <w:pPr>
        <w:pStyle w:val="a3"/>
        <w:spacing w:line="276" w:lineRule="auto"/>
        <w:ind w:left="360"/>
        <w:jc w:val="both"/>
        <w:rPr>
          <w:rFonts w:ascii="Calibri" w:hAnsi="Calibri"/>
          <w:sz w:val="24"/>
          <w:szCs w:val="24"/>
          <w:rtl/>
        </w:rPr>
      </w:pPr>
    </w:p>
    <w:p w:rsidR="00AB2420" w:rsidRPr="0043104F" w:rsidRDefault="00AB2420" w:rsidP="00AB2420">
      <w:pPr>
        <w:pStyle w:val="a3"/>
        <w:numPr>
          <w:ilvl w:val="0"/>
          <w:numId w:val="1"/>
        </w:numPr>
        <w:spacing w:line="276" w:lineRule="auto"/>
        <w:jc w:val="both"/>
        <w:rPr>
          <w:sz w:val="24"/>
          <w:szCs w:val="24"/>
        </w:rPr>
      </w:pPr>
      <w:r w:rsidRPr="0043104F">
        <w:rPr>
          <w:rFonts w:hint="cs"/>
          <w:sz w:val="24"/>
          <w:szCs w:val="24"/>
          <w:rtl/>
        </w:rPr>
        <w:t>כל החומרים והמוצרים אשר יפותחו ו/או יבוצעו כתוצאה מביצוע הסכם זה לרבות טפסים ו/או מערכת ממוחשבת יחשבו כקניינו הבלעדי של המרכז</w:t>
      </w:r>
      <w:r>
        <w:rPr>
          <w:rFonts w:hint="cs"/>
          <w:sz w:val="24"/>
          <w:szCs w:val="24"/>
          <w:rtl/>
        </w:rPr>
        <w:t xml:space="preserve"> הרפואי</w:t>
      </w:r>
      <w:r w:rsidRPr="0043104F">
        <w:rPr>
          <w:rFonts w:hint="cs"/>
          <w:sz w:val="24"/>
          <w:szCs w:val="24"/>
          <w:rtl/>
        </w:rPr>
        <w:t xml:space="preserve"> לרבות העברתם לידי המציע/נותן השירות אחר. למען הסר ספק מוסכם כי אין להשתמש בחומרי השירות, מסמכים, מסמכי מחשב וכדומה שלא לצורך השירות או להעבירם לגורם שלישי אלא באישור הנהלת </w:t>
      </w:r>
      <w:r>
        <w:rPr>
          <w:rFonts w:hint="cs"/>
          <w:sz w:val="24"/>
          <w:szCs w:val="24"/>
          <w:rtl/>
        </w:rPr>
        <w:t>המרכז הרפואי</w:t>
      </w:r>
      <w:r w:rsidRPr="0043104F">
        <w:rPr>
          <w:rFonts w:hint="cs"/>
          <w:sz w:val="24"/>
          <w:szCs w:val="24"/>
          <w:rtl/>
        </w:rPr>
        <w:t>.</w:t>
      </w:r>
    </w:p>
    <w:p w:rsidR="00AB2420" w:rsidRPr="0043104F" w:rsidRDefault="00AB2420" w:rsidP="00AB2420">
      <w:pPr>
        <w:pStyle w:val="a3"/>
        <w:spacing w:line="276" w:lineRule="auto"/>
        <w:ind w:left="360"/>
        <w:jc w:val="both"/>
        <w:rPr>
          <w:rFonts w:ascii="Calibri" w:hAnsi="Calibri"/>
          <w:sz w:val="24"/>
          <w:szCs w:val="24"/>
          <w:rtl/>
        </w:rPr>
      </w:pPr>
    </w:p>
    <w:p w:rsidR="00AB2420" w:rsidRPr="0043104F" w:rsidRDefault="00AB2420" w:rsidP="00AB2420">
      <w:pPr>
        <w:pStyle w:val="a3"/>
        <w:numPr>
          <w:ilvl w:val="0"/>
          <w:numId w:val="1"/>
        </w:numPr>
        <w:spacing w:line="276" w:lineRule="auto"/>
        <w:jc w:val="both"/>
        <w:rPr>
          <w:sz w:val="24"/>
          <w:szCs w:val="24"/>
        </w:rPr>
      </w:pPr>
      <w:r w:rsidRPr="0043104F">
        <w:rPr>
          <w:rFonts w:hint="cs"/>
          <w:sz w:val="24"/>
          <w:szCs w:val="24"/>
          <w:rtl/>
        </w:rPr>
        <w:t xml:space="preserve">המציע/נותן השירות מתחייב לשמור בסודיות מוחלטת כל מידע שהגיע או יגיע לידיעתו במסגרת  ו/או בהקשר לפעילותו מול </w:t>
      </w:r>
      <w:r>
        <w:rPr>
          <w:rFonts w:hint="cs"/>
          <w:sz w:val="24"/>
          <w:szCs w:val="24"/>
          <w:rtl/>
        </w:rPr>
        <w:t>המרכז הרפואי</w:t>
      </w:r>
      <w:r w:rsidRPr="0043104F">
        <w:rPr>
          <w:rFonts w:hint="cs"/>
          <w:sz w:val="24"/>
          <w:szCs w:val="24"/>
          <w:rtl/>
        </w:rPr>
        <w:t xml:space="preserve"> ולא להעביר בכל צורה שהיא כל מידע לאדם ו/או לגוף כלשהו ולא לעשות בו כל שימוש שלא בהקשר לעבודתו או באמצעות אחרים. נותן השירות לא יוציא כל מידע רפואי, מידע על שוהים </w:t>
      </w:r>
      <w:r>
        <w:rPr>
          <w:rFonts w:hint="cs"/>
          <w:sz w:val="24"/>
          <w:szCs w:val="24"/>
          <w:rtl/>
        </w:rPr>
        <w:t>בבית החולים</w:t>
      </w:r>
      <w:r w:rsidRPr="0043104F">
        <w:rPr>
          <w:rFonts w:hint="cs"/>
          <w:sz w:val="24"/>
          <w:szCs w:val="24"/>
          <w:rtl/>
        </w:rPr>
        <w:t xml:space="preserve">, עובדים או כל מידע סודי אחר אל מחוץ לתחומי </w:t>
      </w:r>
      <w:r>
        <w:rPr>
          <w:rFonts w:hint="cs"/>
          <w:sz w:val="24"/>
          <w:szCs w:val="24"/>
          <w:rtl/>
        </w:rPr>
        <w:t>בית החולים</w:t>
      </w:r>
      <w:r w:rsidRPr="0043104F">
        <w:rPr>
          <w:rFonts w:hint="cs"/>
          <w:sz w:val="24"/>
          <w:szCs w:val="24"/>
          <w:rtl/>
        </w:rPr>
        <w:t>. הדברים אמו</w:t>
      </w:r>
      <w:r>
        <w:rPr>
          <w:rFonts w:hint="cs"/>
          <w:sz w:val="24"/>
          <w:szCs w:val="24"/>
          <w:rtl/>
        </w:rPr>
        <w:t>רים לגבי כל צורה של מידע (דיגיט</w:t>
      </w:r>
      <w:r w:rsidRPr="0043104F">
        <w:rPr>
          <w:rFonts w:hint="cs"/>
          <w:sz w:val="24"/>
          <w:szCs w:val="24"/>
          <w:rtl/>
        </w:rPr>
        <w:t xml:space="preserve">לי, פיזי או כל צורה אחרת). </w:t>
      </w:r>
    </w:p>
    <w:p w:rsidR="00AB2420" w:rsidRPr="0043104F" w:rsidRDefault="00AB2420" w:rsidP="00AB2420">
      <w:pPr>
        <w:pStyle w:val="a3"/>
        <w:spacing w:line="276" w:lineRule="auto"/>
        <w:ind w:left="360"/>
        <w:jc w:val="both"/>
        <w:rPr>
          <w:rFonts w:ascii="Calibri" w:hAnsi="Calibri"/>
          <w:sz w:val="24"/>
          <w:szCs w:val="24"/>
          <w:rtl/>
        </w:rPr>
      </w:pPr>
    </w:p>
    <w:p w:rsidR="00AB2420" w:rsidRDefault="00AB2420" w:rsidP="00AB2420">
      <w:pPr>
        <w:pStyle w:val="a3"/>
        <w:numPr>
          <w:ilvl w:val="0"/>
          <w:numId w:val="1"/>
        </w:numPr>
        <w:spacing w:line="276" w:lineRule="auto"/>
        <w:jc w:val="both"/>
        <w:rPr>
          <w:sz w:val="24"/>
          <w:szCs w:val="24"/>
        </w:rPr>
      </w:pPr>
      <w:r w:rsidRPr="0043104F">
        <w:rPr>
          <w:rFonts w:hint="cs"/>
          <w:sz w:val="24"/>
          <w:szCs w:val="24"/>
          <w:rtl/>
        </w:rPr>
        <w:t xml:space="preserve">נותן השירות לא יעבד המידע בכל אמצעי שאיננו רכוש </w:t>
      </w:r>
      <w:r>
        <w:rPr>
          <w:rFonts w:hint="cs"/>
          <w:sz w:val="24"/>
          <w:szCs w:val="24"/>
          <w:rtl/>
        </w:rPr>
        <w:t>בית החולים</w:t>
      </w:r>
      <w:r w:rsidRPr="0043104F">
        <w:rPr>
          <w:rFonts w:hint="cs"/>
          <w:sz w:val="24"/>
          <w:szCs w:val="24"/>
          <w:rtl/>
        </w:rPr>
        <w:t xml:space="preserve"> אלא אם כן ניתן לכך אישור מפורש על ידי הגורם המוסמך ובכתב.</w:t>
      </w:r>
    </w:p>
    <w:p w:rsidR="00AB2420" w:rsidRPr="00527C0A" w:rsidRDefault="00AB2420" w:rsidP="00AB2420">
      <w:pPr>
        <w:pStyle w:val="a3"/>
        <w:spacing w:line="276" w:lineRule="auto"/>
        <w:ind w:left="360"/>
        <w:jc w:val="both"/>
        <w:rPr>
          <w:rFonts w:ascii="Calibri" w:hAnsi="Calibri"/>
          <w:sz w:val="24"/>
          <w:szCs w:val="24"/>
          <w:rtl/>
        </w:rPr>
      </w:pPr>
    </w:p>
    <w:p w:rsidR="00AB2420" w:rsidRPr="00A04BB3" w:rsidRDefault="00AB2420" w:rsidP="00AB2420">
      <w:pPr>
        <w:pStyle w:val="a3"/>
        <w:numPr>
          <w:ilvl w:val="0"/>
          <w:numId w:val="1"/>
        </w:numPr>
        <w:spacing w:line="276" w:lineRule="auto"/>
        <w:jc w:val="both"/>
        <w:rPr>
          <w:sz w:val="24"/>
          <w:szCs w:val="24"/>
        </w:rPr>
      </w:pPr>
      <w:r w:rsidRPr="00A04BB3">
        <w:rPr>
          <w:sz w:val="24"/>
          <w:szCs w:val="24"/>
          <w:rtl/>
        </w:rPr>
        <w:t xml:space="preserve">מידע של/הנוגע </w:t>
      </w:r>
      <w:r w:rsidRPr="00A04BB3">
        <w:rPr>
          <w:rFonts w:hint="cs"/>
          <w:sz w:val="24"/>
          <w:szCs w:val="24"/>
          <w:rtl/>
        </w:rPr>
        <w:t>למשרד הבריאות ו/או בית החולים</w:t>
      </w:r>
      <w:r w:rsidRPr="00A04BB3">
        <w:rPr>
          <w:sz w:val="24"/>
          <w:szCs w:val="24"/>
          <w:rtl/>
        </w:rPr>
        <w:t xml:space="preserve">, על כל צורותיו, המועבר למשרדי החברה ו/או לעובדים לא יצא מתחום החברה אלא חזרה למשרדי </w:t>
      </w:r>
      <w:r w:rsidRPr="00A04BB3">
        <w:rPr>
          <w:rFonts w:hint="cs"/>
          <w:sz w:val="24"/>
          <w:szCs w:val="24"/>
          <w:rtl/>
        </w:rPr>
        <w:t>משרד הבריאות ו/או בית החולים</w:t>
      </w:r>
      <w:r w:rsidRPr="00A04BB3">
        <w:rPr>
          <w:sz w:val="24"/>
          <w:szCs w:val="24"/>
          <w:rtl/>
        </w:rPr>
        <w:t xml:space="preserve">. במידה וקיים צורך להוציא מידע שכזה מחוץ לתחומים אלו, יעשה הדבר אך ורק לאחר קבלת אישור מראש ובכתב </w:t>
      </w:r>
      <w:r w:rsidRPr="00A04BB3">
        <w:rPr>
          <w:rFonts w:hint="cs"/>
          <w:sz w:val="24"/>
          <w:szCs w:val="24"/>
          <w:rtl/>
        </w:rPr>
        <w:t>ממנהל אבטחת המידע בבית החולים</w:t>
      </w:r>
      <w:r w:rsidRPr="00A04BB3">
        <w:rPr>
          <w:sz w:val="24"/>
          <w:szCs w:val="24"/>
          <w:rtl/>
        </w:rPr>
        <w:t xml:space="preserve">. בבקשה לקבלת ההיתר יובא הנימוק לצורך ע"י גורם ניהולי בחברה. בתום השימוש בחומר שנתקבל </w:t>
      </w:r>
      <w:r w:rsidRPr="00A04BB3">
        <w:rPr>
          <w:rFonts w:hint="cs"/>
          <w:sz w:val="24"/>
          <w:szCs w:val="24"/>
          <w:rtl/>
        </w:rPr>
        <w:t>ממשרד הבריאות ו/או בית החולים</w:t>
      </w:r>
      <w:r w:rsidRPr="00A04BB3">
        <w:rPr>
          <w:sz w:val="24"/>
          <w:szCs w:val="24"/>
          <w:rtl/>
        </w:rPr>
        <w:t xml:space="preserve"> תוודא החברה גריסתו או החזרתו ל</w:t>
      </w:r>
      <w:r w:rsidRPr="00A04BB3">
        <w:rPr>
          <w:rFonts w:hint="cs"/>
          <w:sz w:val="24"/>
          <w:szCs w:val="24"/>
          <w:rtl/>
        </w:rPr>
        <w:t>משרד הבריאות ו/או בית החולים</w:t>
      </w:r>
      <w:r w:rsidRPr="00A04BB3">
        <w:rPr>
          <w:sz w:val="24"/>
          <w:szCs w:val="24"/>
          <w:rtl/>
        </w:rPr>
        <w:t xml:space="preserve">, בהתאם להנחיות </w:t>
      </w:r>
      <w:r w:rsidRPr="00A04BB3">
        <w:rPr>
          <w:rFonts w:hint="cs"/>
          <w:sz w:val="24"/>
          <w:szCs w:val="24"/>
          <w:rtl/>
        </w:rPr>
        <w:t xml:space="preserve">הגורם ממנו הגיע החומר </w:t>
      </w:r>
      <w:r w:rsidRPr="00A04BB3">
        <w:rPr>
          <w:sz w:val="24"/>
          <w:szCs w:val="24"/>
          <w:rtl/>
        </w:rPr>
        <w:t>.</w:t>
      </w:r>
    </w:p>
    <w:p w:rsidR="00AB2420" w:rsidRPr="00186F07" w:rsidRDefault="00AB2420" w:rsidP="00AB2420">
      <w:pPr>
        <w:pStyle w:val="a3"/>
        <w:spacing w:line="276" w:lineRule="auto"/>
        <w:ind w:left="360"/>
        <w:jc w:val="both"/>
        <w:rPr>
          <w:rFonts w:ascii="Calibri" w:hAnsi="Calibri"/>
          <w:sz w:val="24"/>
          <w:szCs w:val="24"/>
          <w:rtl/>
        </w:rPr>
      </w:pPr>
    </w:p>
    <w:p w:rsidR="00AB2420" w:rsidRPr="00A04BB3" w:rsidRDefault="00AB2420" w:rsidP="00AB2420">
      <w:pPr>
        <w:pStyle w:val="a3"/>
        <w:numPr>
          <w:ilvl w:val="0"/>
          <w:numId w:val="1"/>
        </w:numPr>
        <w:spacing w:line="276" w:lineRule="auto"/>
        <w:jc w:val="both"/>
        <w:rPr>
          <w:sz w:val="24"/>
          <w:szCs w:val="24"/>
          <w:rtl/>
        </w:rPr>
      </w:pPr>
      <w:r w:rsidRPr="00A04BB3">
        <w:rPr>
          <w:sz w:val="24"/>
          <w:szCs w:val="24"/>
          <w:rtl/>
        </w:rPr>
        <w:t>החברה</w:t>
      </w:r>
      <w:r w:rsidRPr="00A04BB3">
        <w:rPr>
          <w:rFonts w:hint="cs"/>
          <w:sz w:val="24"/>
          <w:szCs w:val="24"/>
          <w:rtl/>
        </w:rPr>
        <w:t xml:space="preserve"> ת</w:t>
      </w:r>
      <w:r w:rsidRPr="00A04BB3">
        <w:rPr>
          <w:sz w:val="24"/>
          <w:szCs w:val="24"/>
          <w:rtl/>
        </w:rPr>
        <w:t xml:space="preserve">וודא כי מידע של </w:t>
      </w:r>
      <w:r w:rsidRPr="00A04BB3">
        <w:rPr>
          <w:rFonts w:hint="cs"/>
          <w:sz w:val="24"/>
          <w:szCs w:val="24"/>
          <w:rtl/>
        </w:rPr>
        <w:t>משרד הבריאות</w:t>
      </w:r>
      <w:r w:rsidRPr="00A04BB3">
        <w:rPr>
          <w:sz w:val="24"/>
          <w:szCs w:val="24"/>
          <w:rtl/>
        </w:rPr>
        <w:t xml:space="preserve"> </w:t>
      </w:r>
      <w:r w:rsidRPr="00A04BB3">
        <w:rPr>
          <w:rFonts w:hint="cs"/>
          <w:sz w:val="24"/>
          <w:szCs w:val="24"/>
          <w:rtl/>
        </w:rPr>
        <w:t>ו/או בית החולים</w:t>
      </w:r>
      <w:r w:rsidRPr="00A04BB3">
        <w:rPr>
          <w:sz w:val="24"/>
          <w:szCs w:val="24"/>
          <w:rtl/>
        </w:rPr>
        <w:t xml:space="preserve"> אשר יש להוציאו מתחום בית החולים, בהתאם לתת-סעיף </w:t>
      </w:r>
      <w:r w:rsidRPr="00A04BB3">
        <w:rPr>
          <w:rFonts w:hint="cs"/>
          <w:sz w:val="24"/>
          <w:szCs w:val="24"/>
          <w:rtl/>
        </w:rPr>
        <w:t>9</w:t>
      </w:r>
      <w:r w:rsidRPr="00A04BB3">
        <w:rPr>
          <w:sz w:val="24"/>
          <w:szCs w:val="24"/>
          <w:rtl/>
        </w:rPr>
        <w:t xml:space="preserve"> לעיל, יועבר בהקדם האפשרי לתחום משרדי החברה או למשרדי </w:t>
      </w:r>
      <w:r w:rsidRPr="00A04BB3">
        <w:rPr>
          <w:rFonts w:hint="cs"/>
          <w:sz w:val="24"/>
          <w:szCs w:val="24"/>
          <w:rtl/>
        </w:rPr>
        <w:t>משרד הבריאות ו/או בית החולים</w:t>
      </w:r>
      <w:r w:rsidRPr="00A04BB3">
        <w:rPr>
          <w:sz w:val="24"/>
          <w:szCs w:val="24"/>
          <w:rtl/>
        </w:rPr>
        <w:t>, על-מנת לאפשר אחסון ובקרה כנדרש. כמו כן, החברה</w:t>
      </w:r>
      <w:r w:rsidRPr="00A04BB3">
        <w:rPr>
          <w:rFonts w:hint="cs"/>
          <w:sz w:val="24"/>
          <w:szCs w:val="24"/>
          <w:rtl/>
        </w:rPr>
        <w:t xml:space="preserve"> </w:t>
      </w:r>
      <w:r w:rsidRPr="00A04BB3">
        <w:rPr>
          <w:sz w:val="24"/>
          <w:szCs w:val="24"/>
          <w:rtl/>
        </w:rPr>
        <w:t>מתחייב</w:t>
      </w:r>
      <w:r w:rsidRPr="00A04BB3">
        <w:rPr>
          <w:rFonts w:hint="cs"/>
          <w:sz w:val="24"/>
          <w:szCs w:val="24"/>
          <w:rtl/>
        </w:rPr>
        <w:t xml:space="preserve">ת כי תתדרך את עובדיה </w:t>
      </w:r>
      <w:r w:rsidRPr="00A04BB3">
        <w:rPr>
          <w:sz w:val="24"/>
          <w:szCs w:val="24"/>
          <w:rtl/>
        </w:rPr>
        <w:t xml:space="preserve">לא להשאיר חומר של </w:t>
      </w:r>
      <w:r w:rsidRPr="00A04BB3">
        <w:rPr>
          <w:rFonts w:hint="cs"/>
          <w:sz w:val="24"/>
          <w:szCs w:val="24"/>
          <w:rtl/>
        </w:rPr>
        <w:t>משרד הבריאות ו/או בית החולים</w:t>
      </w:r>
      <w:r w:rsidRPr="00A04BB3">
        <w:rPr>
          <w:sz w:val="24"/>
          <w:szCs w:val="24"/>
          <w:rtl/>
        </w:rPr>
        <w:t xml:space="preserve"> ברכב חונה ו/או לאפשר הוצאת חומר לביתם של עובדים, אלא לאחר יידוע וקבלת אישור </w:t>
      </w:r>
      <w:r w:rsidRPr="00A04BB3">
        <w:rPr>
          <w:rFonts w:hint="cs"/>
          <w:sz w:val="24"/>
          <w:szCs w:val="24"/>
          <w:rtl/>
        </w:rPr>
        <w:t xml:space="preserve">ממנהל </w:t>
      </w:r>
      <w:r w:rsidRPr="00A04BB3">
        <w:rPr>
          <w:sz w:val="24"/>
          <w:szCs w:val="24"/>
          <w:rtl/>
        </w:rPr>
        <w:t xml:space="preserve">אבטחת המידע </w:t>
      </w:r>
      <w:r w:rsidRPr="00A04BB3">
        <w:rPr>
          <w:rFonts w:hint="cs"/>
          <w:sz w:val="24"/>
          <w:szCs w:val="24"/>
          <w:rtl/>
        </w:rPr>
        <w:t>במשרד הבריאות ו/או בבית החולים</w:t>
      </w:r>
      <w:r w:rsidRPr="00A04BB3">
        <w:rPr>
          <w:sz w:val="24"/>
          <w:szCs w:val="24"/>
          <w:rtl/>
        </w:rPr>
        <w:t xml:space="preserve"> מראש ובכתב.</w:t>
      </w:r>
    </w:p>
    <w:p w:rsidR="00AB2420" w:rsidRPr="00186F07" w:rsidRDefault="00AB2420" w:rsidP="00AB2420">
      <w:pPr>
        <w:pStyle w:val="a3"/>
        <w:spacing w:line="276" w:lineRule="auto"/>
        <w:ind w:left="360"/>
        <w:jc w:val="both"/>
        <w:rPr>
          <w:rFonts w:ascii="Calibri" w:hAnsi="Calibri"/>
          <w:sz w:val="24"/>
          <w:szCs w:val="24"/>
          <w:rtl/>
        </w:rPr>
      </w:pPr>
    </w:p>
    <w:p w:rsidR="00AB2420" w:rsidRPr="00A04BB3" w:rsidRDefault="00AB2420" w:rsidP="00AB2420">
      <w:pPr>
        <w:pStyle w:val="a3"/>
        <w:numPr>
          <w:ilvl w:val="0"/>
          <w:numId w:val="1"/>
        </w:numPr>
        <w:spacing w:line="276" w:lineRule="auto"/>
        <w:jc w:val="both"/>
        <w:rPr>
          <w:sz w:val="24"/>
          <w:szCs w:val="24"/>
          <w:rtl/>
        </w:rPr>
      </w:pPr>
      <w:r w:rsidRPr="00A04BB3">
        <w:rPr>
          <w:sz w:val="24"/>
          <w:szCs w:val="24"/>
          <w:rtl/>
        </w:rPr>
        <w:t xml:space="preserve">מידע אשר אין בו עוד צורך </w:t>
      </w:r>
      <w:r w:rsidRPr="00A04BB3">
        <w:rPr>
          <w:rFonts w:hint="cs"/>
          <w:sz w:val="24"/>
          <w:szCs w:val="24"/>
          <w:rtl/>
        </w:rPr>
        <w:t>י</w:t>
      </w:r>
      <w:r w:rsidRPr="00A04BB3">
        <w:rPr>
          <w:sz w:val="24"/>
          <w:szCs w:val="24"/>
          <w:rtl/>
        </w:rPr>
        <w:t xml:space="preserve">יגרס במכונת גריסה הממוקמת בשטח העבודה, </w:t>
      </w:r>
      <w:r w:rsidRPr="00A04BB3">
        <w:rPr>
          <w:rFonts w:hint="cs"/>
          <w:sz w:val="24"/>
          <w:szCs w:val="24"/>
          <w:rtl/>
        </w:rPr>
        <w:t>במגרסה</w:t>
      </w:r>
      <w:r w:rsidRPr="00A04BB3">
        <w:rPr>
          <w:sz w:val="24"/>
          <w:szCs w:val="24"/>
        </w:rPr>
        <w:t xml:space="preserve"> </w:t>
      </w:r>
      <w:r w:rsidRPr="00A04BB3">
        <w:rPr>
          <w:rFonts w:hint="cs"/>
          <w:sz w:val="24"/>
          <w:szCs w:val="24"/>
          <w:rtl/>
        </w:rPr>
        <w:t>שעומדת</w:t>
      </w:r>
      <w:r w:rsidRPr="00A04BB3">
        <w:rPr>
          <w:sz w:val="24"/>
          <w:szCs w:val="24"/>
        </w:rPr>
        <w:t xml:space="preserve"> </w:t>
      </w:r>
      <w:r w:rsidRPr="00A04BB3">
        <w:rPr>
          <w:rFonts w:hint="cs"/>
          <w:sz w:val="24"/>
          <w:szCs w:val="24"/>
          <w:rtl/>
        </w:rPr>
        <w:t>בדרישות משרד הבריאות, על-פי תקן</w:t>
      </w:r>
      <w:r w:rsidRPr="00A04BB3">
        <w:rPr>
          <w:sz w:val="24"/>
          <w:szCs w:val="24"/>
        </w:rPr>
        <w:t xml:space="preserve"> DIN 32757 </w:t>
      </w:r>
      <w:r w:rsidRPr="00A04BB3">
        <w:rPr>
          <w:rFonts w:hint="cs"/>
          <w:sz w:val="24"/>
          <w:szCs w:val="24"/>
          <w:rtl/>
        </w:rPr>
        <w:t>ברמה</w:t>
      </w:r>
      <w:r w:rsidRPr="00A04BB3">
        <w:rPr>
          <w:sz w:val="24"/>
          <w:szCs w:val="24"/>
        </w:rPr>
        <w:t xml:space="preserve"> 4 </w:t>
      </w:r>
      <w:r w:rsidRPr="00A04BB3">
        <w:rPr>
          <w:rFonts w:hint="cs"/>
          <w:sz w:val="24"/>
          <w:szCs w:val="24"/>
          <w:rtl/>
        </w:rPr>
        <w:t>לפחות. דהיינו, לאחר</w:t>
      </w:r>
      <w:r w:rsidRPr="00A04BB3">
        <w:rPr>
          <w:sz w:val="24"/>
          <w:szCs w:val="24"/>
        </w:rPr>
        <w:t xml:space="preserve"> </w:t>
      </w:r>
      <w:r w:rsidRPr="00A04BB3">
        <w:rPr>
          <w:rFonts w:hint="cs"/>
          <w:sz w:val="24"/>
          <w:szCs w:val="24"/>
          <w:rtl/>
        </w:rPr>
        <w:t>הגריסה</w:t>
      </w:r>
      <w:r w:rsidRPr="00A04BB3">
        <w:rPr>
          <w:sz w:val="24"/>
          <w:szCs w:val="24"/>
        </w:rPr>
        <w:t xml:space="preserve"> </w:t>
      </w:r>
      <w:r w:rsidRPr="00A04BB3">
        <w:rPr>
          <w:rFonts w:hint="cs"/>
          <w:sz w:val="24"/>
          <w:szCs w:val="24"/>
          <w:rtl/>
        </w:rPr>
        <w:t>ייוותרו</w:t>
      </w:r>
      <w:r w:rsidRPr="00A04BB3">
        <w:rPr>
          <w:sz w:val="24"/>
          <w:szCs w:val="24"/>
        </w:rPr>
        <w:t xml:space="preserve"> </w:t>
      </w:r>
      <w:r w:rsidRPr="00A04BB3">
        <w:rPr>
          <w:rFonts w:hint="cs"/>
          <w:sz w:val="24"/>
          <w:szCs w:val="24"/>
          <w:rtl/>
        </w:rPr>
        <w:t>פתיתים</w:t>
      </w:r>
      <w:r w:rsidRPr="00A04BB3">
        <w:rPr>
          <w:sz w:val="24"/>
          <w:szCs w:val="24"/>
        </w:rPr>
        <w:t xml:space="preserve"> </w:t>
      </w:r>
      <w:r w:rsidRPr="00A04BB3">
        <w:rPr>
          <w:rFonts w:hint="cs"/>
          <w:sz w:val="24"/>
          <w:szCs w:val="24"/>
          <w:rtl/>
        </w:rPr>
        <w:t>שאינם</w:t>
      </w:r>
      <w:r w:rsidRPr="00A04BB3">
        <w:rPr>
          <w:sz w:val="24"/>
          <w:szCs w:val="24"/>
        </w:rPr>
        <w:t xml:space="preserve"> </w:t>
      </w:r>
      <w:r w:rsidRPr="00A04BB3">
        <w:rPr>
          <w:rFonts w:hint="cs"/>
          <w:sz w:val="24"/>
          <w:szCs w:val="24"/>
          <w:rtl/>
        </w:rPr>
        <w:t>גדולים</w:t>
      </w:r>
      <w:r w:rsidRPr="00A04BB3">
        <w:rPr>
          <w:sz w:val="24"/>
          <w:szCs w:val="24"/>
        </w:rPr>
        <w:t xml:space="preserve"> </w:t>
      </w:r>
      <w:r w:rsidRPr="00A04BB3">
        <w:rPr>
          <w:rFonts w:hint="cs"/>
          <w:sz w:val="24"/>
          <w:szCs w:val="24"/>
          <w:rtl/>
        </w:rPr>
        <w:t>מ</w:t>
      </w:r>
      <w:r w:rsidRPr="00A04BB3">
        <w:rPr>
          <w:sz w:val="24"/>
          <w:szCs w:val="24"/>
        </w:rPr>
        <w:t xml:space="preserve"> 2 X 15 </w:t>
      </w:r>
      <w:r w:rsidRPr="00A04BB3">
        <w:rPr>
          <w:rFonts w:hint="cs"/>
          <w:sz w:val="24"/>
          <w:szCs w:val="24"/>
          <w:rtl/>
        </w:rPr>
        <w:t>מ</w:t>
      </w:r>
      <w:r w:rsidRPr="00A04BB3">
        <w:rPr>
          <w:sz w:val="24"/>
          <w:szCs w:val="24"/>
        </w:rPr>
        <w:t>"</w:t>
      </w:r>
      <w:r w:rsidRPr="00A04BB3">
        <w:rPr>
          <w:rFonts w:hint="cs"/>
          <w:sz w:val="24"/>
          <w:szCs w:val="24"/>
          <w:rtl/>
        </w:rPr>
        <w:t>מ</w:t>
      </w:r>
      <w:r w:rsidRPr="00A04BB3">
        <w:rPr>
          <w:sz w:val="24"/>
          <w:szCs w:val="24"/>
        </w:rPr>
        <w:t>.</w:t>
      </w:r>
      <w:r w:rsidRPr="00A04BB3">
        <w:rPr>
          <w:rFonts w:hint="cs"/>
          <w:sz w:val="24"/>
          <w:szCs w:val="24"/>
          <w:rtl/>
        </w:rPr>
        <w:t xml:space="preserve"> </w:t>
      </w:r>
      <w:r w:rsidRPr="00A04BB3">
        <w:rPr>
          <w:sz w:val="24"/>
          <w:szCs w:val="24"/>
          <w:rtl/>
        </w:rPr>
        <w:t xml:space="preserve">עד לגריסתו של המידע תוודא הנהלת החברה נעילתו כמוגדר. אין להשליך מסמכים הכוללים מידע של </w:t>
      </w:r>
      <w:r w:rsidRPr="00A04BB3">
        <w:rPr>
          <w:rFonts w:hint="cs"/>
          <w:sz w:val="24"/>
          <w:szCs w:val="24"/>
          <w:rtl/>
        </w:rPr>
        <w:t>משרד הבריאות ו/או בית החולים</w:t>
      </w:r>
      <w:r w:rsidRPr="00A04BB3">
        <w:rPr>
          <w:sz w:val="24"/>
          <w:szCs w:val="24"/>
          <w:rtl/>
        </w:rPr>
        <w:t xml:space="preserve"> לפחי האשפה ואין למוסרם למנקים.</w:t>
      </w:r>
    </w:p>
    <w:p w:rsidR="00AB2420" w:rsidRPr="00186F07" w:rsidRDefault="00AB2420" w:rsidP="00AB2420">
      <w:pPr>
        <w:pStyle w:val="a3"/>
        <w:spacing w:line="276" w:lineRule="auto"/>
        <w:ind w:left="360"/>
        <w:jc w:val="both"/>
        <w:rPr>
          <w:rFonts w:ascii="Calibri" w:hAnsi="Calibri"/>
          <w:sz w:val="24"/>
          <w:szCs w:val="24"/>
        </w:rPr>
      </w:pPr>
    </w:p>
    <w:p w:rsidR="00AB2420" w:rsidRPr="00A04BB3" w:rsidRDefault="00AB2420" w:rsidP="00AB2420">
      <w:pPr>
        <w:pStyle w:val="a3"/>
        <w:numPr>
          <w:ilvl w:val="0"/>
          <w:numId w:val="1"/>
        </w:numPr>
        <w:spacing w:line="276" w:lineRule="auto"/>
        <w:jc w:val="both"/>
        <w:rPr>
          <w:sz w:val="24"/>
          <w:szCs w:val="24"/>
          <w:rtl/>
        </w:rPr>
      </w:pPr>
      <w:r w:rsidRPr="00A04BB3">
        <w:rPr>
          <w:sz w:val="24"/>
          <w:szCs w:val="24"/>
          <w:rtl/>
        </w:rPr>
        <w:t xml:space="preserve">לא יועבר מידע או כל חלק ממנו, בכל צורה או אופן, בין במישרין ובין בעקיפין, על-ידי החברה ו/או ע"י העובדים אל צד שלישי כלשהו, לרבות גורמים ו/או מועסקים של החברה </w:t>
      </w:r>
      <w:r w:rsidRPr="00A04BB3">
        <w:rPr>
          <w:sz w:val="24"/>
          <w:szCs w:val="24"/>
          <w:rtl/>
        </w:rPr>
        <w:lastRenderedPageBreak/>
        <w:t>אשר אינם משולבים בשירות זה, לרבות מידע המגיע בפקס, מסמכים, קלטות, מחשבים ניידים, מדיה מגנטית או אופטית.</w:t>
      </w:r>
    </w:p>
    <w:p w:rsidR="00AB2420" w:rsidRPr="00186F07" w:rsidRDefault="00AB2420" w:rsidP="00AB2420">
      <w:pPr>
        <w:pStyle w:val="a3"/>
        <w:spacing w:line="276" w:lineRule="auto"/>
        <w:ind w:left="360"/>
        <w:jc w:val="both"/>
        <w:rPr>
          <w:rFonts w:ascii="Calibri" w:hAnsi="Calibri"/>
          <w:sz w:val="24"/>
          <w:szCs w:val="24"/>
        </w:rPr>
      </w:pPr>
    </w:p>
    <w:p w:rsidR="00AB2420" w:rsidRPr="00A04BB3" w:rsidRDefault="00AB2420" w:rsidP="00AB2420">
      <w:pPr>
        <w:pStyle w:val="a3"/>
        <w:numPr>
          <w:ilvl w:val="0"/>
          <w:numId w:val="1"/>
        </w:numPr>
        <w:spacing w:line="276" w:lineRule="auto"/>
        <w:jc w:val="both"/>
        <w:rPr>
          <w:sz w:val="24"/>
          <w:szCs w:val="24"/>
        </w:rPr>
      </w:pPr>
      <w:r w:rsidRPr="00A04BB3">
        <w:rPr>
          <w:sz w:val="24"/>
          <w:szCs w:val="24"/>
          <w:rtl/>
        </w:rPr>
        <w:t>החברה מתחייב</w:t>
      </w:r>
      <w:r w:rsidRPr="00A04BB3">
        <w:rPr>
          <w:rFonts w:hint="cs"/>
          <w:sz w:val="24"/>
          <w:szCs w:val="24"/>
          <w:rtl/>
        </w:rPr>
        <w:t>ת</w:t>
      </w:r>
      <w:r w:rsidRPr="00A04BB3">
        <w:rPr>
          <w:sz w:val="24"/>
          <w:szCs w:val="24"/>
          <w:rtl/>
        </w:rPr>
        <w:t xml:space="preserve"> בזאת שלא לקחת </w:t>
      </w:r>
      <w:r w:rsidRPr="00A04BB3">
        <w:rPr>
          <w:rFonts w:hint="cs"/>
          <w:sz w:val="24"/>
          <w:szCs w:val="24"/>
          <w:rtl/>
        </w:rPr>
        <w:t>ממשרד הבריאות ו/או בית החולים</w:t>
      </w:r>
      <w:r w:rsidRPr="00A04BB3">
        <w:rPr>
          <w:sz w:val="24"/>
          <w:szCs w:val="24"/>
          <w:rtl/>
        </w:rPr>
        <w:t xml:space="preserve"> ו/או לעיין ו/או לצלם ו/או לשכפל מדיה מגנטית או מסמכים הנמצאים על שולחנות עובדי </w:t>
      </w:r>
      <w:r w:rsidRPr="00A04BB3">
        <w:rPr>
          <w:rFonts w:hint="cs"/>
          <w:sz w:val="24"/>
          <w:szCs w:val="24"/>
          <w:rtl/>
        </w:rPr>
        <w:t>משרד הבריאות ו/או בית החולים</w:t>
      </w:r>
      <w:r w:rsidRPr="00A04BB3">
        <w:rPr>
          <w:sz w:val="24"/>
          <w:szCs w:val="24"/>
          <w:rtl/>
        </w:rPr>
        <w:t xml:space="preserve">, בעמדות העבודה או בכל שטח אחר שברשות </w:t>
      </w:r>
      <w:r w:rsidRPr="00A04BB3">
        <w:rPr>
          <w:rFonts w:hint="cs"/>
          <w:sz w:val="24"/>
          <w:szCs w:val="24"/>
          <w:rtl/>
        </w:rPr>
        <w:t>משרד הבריאות ו/או בית החולים</w:t>
      </w:r>
      <w:r w:rsidRPr="00A04BB3">
        <w:rPr>
          <w:sz w:val="24"/>
          <w:szCs w:val="24"/>
          <w:rtl/>
        </w:rPr>
        <w:t>, זאת למעט מידע כמתואר שי</w:t>
      </w:r>
      <w:r w:rsidRPr="00A04BB3">
        <w:rPr>
          <w:rFonts w:hint="cs"/>
          <w:sz w:val="24"/>
          <w:szCs w:val="24"/>
          <w:rtl/>
        </w:rPr>
        <w:t>י</w:t>
      </w:r>
      <w:r w:rsidRPr="00A04BB3">
        <w:rPr>
          <w:sz w:val="24"/>
          <w:szCs w:val="24"/>
          <w:rtl/>
        </w:rPr>
        <w:t xml:space="preserve">נתן לעובדים במסגרת ולצורך מתן השירות מגורמי </w:t>
      </w:r>
      <w:r w:rsidRPr="00A04BB3">
        <w:rPr>
          <w:rFonts w:hint="cs"/>
          <w:sz w:val="24"/>
          <w:szCs w:val="24"/>
          <w:rtl/>
        </w:rPr>
        <w:t>משרד הבריאות ו/או בית החולים,</w:t>
      </w:r>
      <w:r w:rsidRPr="00A04BB3">
        <w:rPr>
          <w:sz w:val="24"/>
          <w:szCs w:val="24"/>
          <w:rtl/>
        </w:rPr>
        <w:t xml:space="preserve"> בתוקף עבודתם.</w:t>
      </w:r>
    </w:p>
    <w:p w:rsidR="00AB2420" w:rsidRPr="00186F07" w:rsidRDefault="00AB2420" w:rsidP="00AB2420">
      <w:pPr>
        <w:pStyle w:val="a3"/>
        <w:spacing w:line="276" w:lineRule="auto"/>
        <w:ind w:left="360"/>
        <w:jc w:val="both"/>
        <w:rPr>
          <w:rFonts w:ascii="Calibri" w:hAnsi="Calibri"/>
          <w:sz w:val="24"/>
          <w:szCs w:val="24"/>
          <w:rtl/>
        </w:rPr>
      </w:pPr>
    </w:p>
    <w:p w:rsidR="00AB2420" w:rsidRPr="00A04BB3" w:rsidRDefault="00AB2420" w:rsidP="00AB2420">
      <w:pPr>
        <w:pStyle w:val="a3"/>
        <w:numPr>
          <w:ilvl w:val="0"/>
          <w:numId w:val="1"/>
        </w:numPr>
        <w:spacing w:line="276" w:lineRule="auto"/>
        <w:jc w:val="both"/>
        <w:rPr>
          <w:sz w:val="24"/>
          <w:szCs w:val="24"/>
        </w:rPr>
      </w:pPr>
      <w:r w:rsidRPr="00A04BB3">
        <w:rPr>
          <w:rFonts w:hint="cs"/>
          <w:sz w:val="24"/>
          <w:szCs w:val="24"/>
          <w:rtl/>
        </w:rPr>
        <w:t>החברה מתחייבת שלא לעשות כל שימוש במחשבי משרד הבריאות ו/או בית החולים אלא אם ניתן לכך אישור מפורש ומראש ממנהל אבטחת המידע של משרד הבריאות ו/או בית החולים. השימוש ייעשה לצורך שאושר, וזאת בלבד.</w:t>
      </w:r>
    </w:p>
    <w:p w:rsidR="00AB2420" w:rsidRPr="00186F07" w:rsidRDefault="00AB2420" w:rsidP="00AB2420">
      <w:pPr>
        <w:pStyle w:val="a3"/>
        <w:spacing w:line="276" w:lineRule="auto"/>
        <w:ind w:left="360"/>
        <w:jc w:val="both"/>
        <w:rPr>
          <w:rFonts w:ascii="Calibri" w:hAnsi="Calibri"/>
          <w:sz w:val="24"/>
          <w:szCs w:val="24"/>
        </w:rPr>
      </w:pPr>
    </w:p>
    <w:p w:rsidR="00AB2420" w:rsidRPr="00A04BB3" w:rsidRDefault="00AB2420" w:rsidP="00AB2420">
      <w:pPr>
        <w:pStyle w:val="a3"/>
        <w:numPr>
          <w:ilvl w:val="0"/>
          <w:numId w:val="1"/>
        </w:numPr>
        <w:spacing w:line="276" w:lineRule="auto"/>
        <w:jc w:val="both"/>
        <w:rPr>
          <w:sz w:val="24"/>
          <w:szCs w:val="24"/>
        </w:rPr>
      </w:pPr>
      <w:r w:rsidRPr="00A04BB3">
        <w:rPr>
          <w:rFonts w:hint="cs"/>
          <w:sz w:val="24"/>
          <w:szCs w:val="24"/>
          <w:rtl/>
        </w:rPr>
        <w:t xml:space="preserve">החברה והעובדים מתחייבים שלא להכניס למחשבי משרד הבריאות ו/או בית החולים כל אמצעי זיכרון נתיק, כגון </w:t>
      </w:r>
      <w:r w:rsidRPr="00A04BB3">
        <w:rPr>
          <w:sz w:val="24"/>
          <w:szCs w:val="24"/>
        </w:rPr>
        <w:t>Disk-on-Key</w:t>
      </w:r>
      <w:r w:rsidRPr="00A04BB3">
        <w:rPr>
          <w:rFonts w:hint="cs"/>
          <w:sz w:val="24"/>
          <w:szCs w:val="24"/>
          <w:rtl/>
        </w:rPr>
        <w:t xml:space="preserve"> או דיסק נייד וכן כל התקן </w:t>
      </w:r>
      <w:r w:rsidRPr="00A04BB3">
        <w:rPr>
          <w:rFonts w:hint="cs"/>
          <w:sz w:val="24"/>
          <w:szCs w:val="24"/>
        </w:rPr>
        <w:t>USB</w:t>
      </w:r>
      <w:r w:rsidRPr="00A04BB3">
        <w:rPr>
          <w:rFonts w:hint="cs"/>
          <w:sz w:val="24"/>
          <w:szCs w:val="24"/>
          <w:rtl/>
        </w:rPr>
        <w:t xml:space="preserve"> באשר הוא.</w:t>
      </w:r>
    </w:p>
    <w:p w:rsidR="00AB2420" w:rsidRPr="00186F07" w:rsidRDefault="00AB2420" w:rsidP="00AB2420">
      <w:pPr>
        <w:pStyle w:val="a3"/>
        <w:spacing w:line="276" w:lineRule="auto"/>
        <w:ind w:left="360"/>
        <w:jc w:val="both"/>
        <w:rPr>
          <w:rFonts w:ascii="Calibri" w:hAnsi="Calibri"/>
          <w:sz w:val="24"/>
          <w:szCs w:val="24"/>
          <w:rtl/>
        </w:rPr>
      </w:pPr>
    </w:p>
    <w:p w:rsidR="00AB2420" w:rsidRPr="00A04BB3" w:rsidRDefault="00AB2420" w:rsidP="00AB2420">
      <w:pPr>
        <w:pStyle w:val="a3"/>
        <w:numPr>
          <w:ilvl w:val="0"/>
          <w:numId w:val="1"/>
        </w:numPr>
        <w:spacing w:line="276" w:lineRule="auto"/>
        <w:jc w:val="both"/>
        <w:rPr>
          <w:sz w:val="24"/>
          <w:szCs w:val="24"/>
        </w:rPr>
      </w:pPr>
      <w:r w:rsidRPr="00A04BB3">
        <w:rPr>
          <w:sz w:val="24"/>
          <w:szCs w:val="24"/>
          <w:rtl/>
        </w:rPr>
        <w:t xml:space="preserve">באם החברה מחזיקה ברשותה מאגר מידע של  </w:t>
      </w:r>
      <w:r w:rsidRPr="00A04BB3">
        <w:rPr>
          <w:rFonts w:hint="cs"/>
          <w:sz w:val="24"/>
          <w:szCs w:val="24"/>
          <w:rtl/>
        </w:rPr>
        <w:t xml:space="preserve">משרד הבריאות ו/או בית החולים </w:t>
      </w:r>
      <w:r w:rsidRPr="00A04BB3">
        <w:rPr>
          <w:sz w:val="24"/>
          <w:szCs w:val="24"/>
          <w:rtl/>
        </w:rPr>
        <w:t xml:space="preserve"> ובאם  מידע זה כולל היבטים של "צנעת הפרט" כפי שמוגדרים בחוק וכן היבטים עסקיים ואסטרטגיים של </w:t>
      </w:r>
      <w:r w:rsidRPr="00A04BB3">
        <w:rPr>
          <w:rFonts w:hint="cs"/>
          <w:sz w:val="24"/>
          <w:szCs w:val="24"/>
          <w:rtl/>
        </w:rPr>
        <w:t>משרד הבריאות ו/או בית החולים</w:t>
      </w:r>
      <w:r w:rsidRPr="00A04BB3">
        <w:rPr>
          <w:sz w:val="24"/>
          <w:szCs w:val="24"/>
          <w:rtl/>
        </w:rPr>
        <w:t xml:space="preserve">  - יחולו על מאגר זה כל דרישות האבטחה כפי שהן מיושמות במאגרי המידע של </w:t>
      </w:r>
      <w:r w:rsidRPr="00A04BB3">
        <w:rPr>
          <w:rFonts w:hint="cs"/>
          <w:sz w:val="24"/>
          <w:szCs w:val="24"/>
          <w:rtl/>
        </w:rPr>
        <w:t>משרד הבריאות ו/או בית החולים</w:t>
      </w:r>
      <w:r w:rsidRPr="00A04BB3">
        <w:rPr>
          <w:sz w:val="24"/>
          <w:szCs w:val="24"/>
          <w:rtl/>
        </w:rPr>
        <w:t>.</w:t>
      </w:r>
    </w:p>
    <w:p w:rsidR="00AB2420" w:rsidRPr="00186F07" w:rsidRDefault="00AB2420" w:rsidP="00AB2420">
      <w:pPr>
        <w:pStyle w:val="a3"/>
        <w:spacing w:line="276" w:lineRule="auto"/>
        <w:ind w:left="360"/>
        <w:jc w:val="both"/>
        <w:rPr>
          <w:rFonts w:ascii="Calibri" w:hAnsi="Calibri"/>
          <w:sz w:val="24"/>
          <w:szCs w:val="24"/>
          <w:rtl/>
        </w:rPr>
      </w:pPr>
    </w:p>
    <w:p w:rsidR="00AB2420" w:rsidRPr="00A04BB3" w:rsidRDefault="00AB2420" w:rsidP="00AB2420">
      <w:pPr>
        <w:pStyle w:val="a3"/>
        <w:numPr>
          <w:ilvl w:val="0"/>
          <w:numId w:val="1"/>
        </w:numPr>
        <w:spacing w:line="276" w:lineRule="auto"/>
        <w:jc w:val="both"/>
        <w:rPr>
          <w:sz w:val="24"/>
          <w:szCs w:val="24"/>
        </w:rPr>
      </w:pPr>
      <w:r w:rsidRPr="00A04BB3">
        <w:rPr>
          <w:sz w:val="24"/>
          <w:szCs w:val="24"/>
          <w:rtl/>
        </w:rPr>
        <w:t>ידוע ל</w:t>
      </w:r>
      <w:r w:rsidRPr="00A04BB3">
        <w:rPr>
          <w:rFonts w:hint="cs"/>
          <w:sz w:val="24"/>
          <w:szCs w:val="24"/>
          <w:rtl/>
        </w:rPr>
        <w:t>חברה כי</w:t>
      </w:r>
      <w:r w:rsidRPr="00A04BB3">
        <w:rPr>
          <w:sz w:val="24"/>
          <w:szCs w:val="24"/>
          <w:rtl/>
        </w:rPr>
        <w:t xml:space="preserve"> חובת שמירת הסודיות מכוח חוק הגנת הפרטיות - </w:t>
      </w:r>
      <w:proofErr w:type="spellStart"/>
      <w:r w:rsidRPr="00A04BB3">
        <w:rPr>
          <w:sz w:val="24"/>
          <w:szCs w:val="24"/>
          <w:rtl/>
        </w:rPr>
        <w:t>התשמ"א</w:t>
      </w:r>
      <w:proofErr w:type="spellEnd"/>
      <w:r w:rsidRPr="00A04BB3">
        <w:rPr>
          <w:rFonts w:hint="cs"/>
          <w:sz w:val="24"/>
          <w:szCs w:val="24"/>
          <w:rtl/>
        </w:rPr>
        <w:t xml:space="preserve"> </w:t>
      </w:r>
      <w:r w:rsidRPr="00A04BB3">
        <w:rPr>
          <w:sz w:val="24"/>
          <w:szCs w:val="24"/>
          <w:rtl/>
        </w:rPr>
        <w:t>1981- והתקנות שמכוחו.</w:t>
      </w:r>
    </w:p>
    <w:p w:rsidR="00AB2420" w:rsidRPr="00186F07" w:rsidRDefault="00AB2420" w:rsidP="00AB2420">
      <w:pPr>
        <w:pStyle w:val="a3"/>
        <w:spacing w:line="276" w:lineRule="auto"/>
        <w:ind w:left="360"/>
        <w:jc w:val="both"/>
        <w:rPr>
          <w:rFonts w:ascii="Calibri" w:hAnsi="Calibri"/>
          <w:sz w:val="24"/>
          <w:szCs w:val="24"/>
          <w:rtl/>
        </w:rPr>
      </w:pPr>
    </w:p>
    <w:p w:rsidR="00AB2420" w:rsidRPr="00A04BB3" w:rsidRDefault="00AB2420" w:rsidP="00AB2420">
      <w:pPr>
        <w:pStyle w:val="a3"/>
        <w:numPr>
          <w:ilvl w:val="0"/>
          <w:numId w:val="1"/>
        </w:numPr>
        <w:spacing w:line="276" w:lineRule="auto"/>
        <w:jc w:val="both"/>
        <w:rPr>
          <w:sz w:val="24"/>
          <w:szCs w:val="24"/>
        </w:rPr>
      </w:pPr>
      <w:r w:rsidRPr="00A04BB3">
        <w:rPr>
          <w:sz w:val="24"/>
          <w:szCs w:val="24"/>
          <w:rtl/>
        </w:rPr>
        <w:t>ידוע ל</w:t>
      </w:r>
      <w:r w:rsidRPr="00A04BB3">
        <w:rPr>
          <w:rFonts w:hint="cs"/>
          <w:sz w:val="24"/>
          <w:szCs w:val="24"/>
          <w:rtl/>
        </w:rPr>
        <w:t>חברה</w:t>
      </w:r>
      <w:r w:rsidRPr="00A04BB3">
        <w:rPr>
          <w:sz w:val="24"/>
          <w:szCs w:val="24"/>
          <w:rtl/>
        </w:rPr>
        <w:t xml:space="preserve"> כי אי מילוי </w:t>
      </w:r>
      <w:r w:rsidRPr="00A04BB3">
        <w:rPr>
          <w:rFonts w:hint="cs"/>
          <w:sz w:val="24"/>
          <w:szCs w:val="24"/>
          <w:rtl/>
        </w:rPr>
        <w:t>התחייבו</w:t>
      </w:r>
      <w:r>
        <w:rPr>
          <w:rFonts w:hint="cs"/>
          <w:sz w:val="24"/>
          <w:szCs w:val="24"/>
          <w:rtl/>
        </w:rPr>
        <w:t>יו</w:t>
      </w:r>
      <w:r w:rsidRPr="00A04BB3">
        <w:rPr>
          <w:rFonts w:hint="cs"/>
          <w:sz w:val="24"/>
          <w:szCs w:val="24"/>
          <w:rtl/>
        </w:rPr>
        <w:t xml:space="preserve">תיה </w:t>
      </w:r>
      <w:r w:rsidRPr="00A04BB3">
        <w:rPr>
          <w:sz w:val="24"/>
          <w:szCs w:val="24"/>
          <w:rtl/>
        </w:rPr>
        <w:t>על פי האמור לעיל, מהווה עבירה אף לפי סע</w:t>
      </w:r>
      <w:r w:rsidRPr="00A04BB3">
        <w:rPr>
          <w:rFonts w:hint="cs"/>
          <w:sz w:val="24"/>
          <w:szCs w:val="24"/>
          <w:rtl/>
        </w:rPr>
        <w:t>י</w:t>
      </w:r>
      <w:r w:rsidRPr="00A04BB3">
        <w:rPr>
          <w:sz w:val="24"/>
          <w:szCs w:val="24"/>
          <w:rtl/>
        </w:rPr>
        <w:t xml:space="preserve">ף 118 לחוק העונשין, </w:t>
      </w:r>
      <w:proofErr w:type="spellStart"/>
      <w:r w:rsidRPr="00A04BB3">
        <w:rPr>
          <w:sz w:val="24"/>
          <w:szCs w:val="24"/>
          <w:rtl/>
        </w:rPr>
        <w:t>התשל"ז</w:t>
      </w:r>
      <w:proofErr w:type="spellEnd"/>
      <w:r w:rsidRPr="00A04BB3">
        <w:rPr>
          <w:rFonts w:hint="cs"/>
          <w:sz w:val="24"/>
          <w:szCs w:val="24"/>
          <w:rtl/>
        </w:rPr>
        <w:t xml:space="preserve"> </w:t>
      </w:r>
      <w:r w:rsidRPr="00A04BB3">
        <w:rPr>
          <w:sz w:val="24"/>
          <w:szCs w:val="24"/>
          <w:rtl/>
        </w:rPr>
        <w:t>1977.</w:t>
      </w:r>
    </w:p>
    <w:p w:rsidR="00AB2420" w:rsidRPr="00186F07" w:rsidRDefault="00AB2420" w:rsidP="00AB2420">
      <w:pPr>
        <w:pStyle w:val="a3"/>
        <w:spacing w:line="276" w:lineRule="auto"/>
        <w:ind w:left="360"/>
        <w:jc w:val="both"/>
        <w:rPr>
          <w:rFonts w:ascii="Calibri" w:hAnsi="Calibri"/>
          <w:sz w:val="24"/>
          <w:szCs w:val="24"/>
        </w:rPr>
      </w:pPr>
    </w:p>
    <w:p w:rsidR="00AB2420" w:rsidRPr="00527C0A" w:rsidRDefault="00AB2420" w:rsidP="00AB2420">
      <w:pPr>
        <w:pStyle w:val="a3"/>
        <w:numPr>
          <w:ilvl w:val="0"/>
          <w:numId w:val="1"/>
        </w:numPr>
        <w:spacing w:line="276" w:lineRule="auto"/>
        <w:jc w:val="both"/>
        <w:rPr>
          <w:sz w:val="24"/>
          <w:szCs w:val="24"/>
        </w:rPr>
      </w:pPr>
      <w:r w:rsidRPr="00527C0A">
        <w:rPr>
          <w:sz w:val="24"/>
          <w:szCs w:val="24"/>
          <w:rtl/>
        </w:rPr>
        <w:t xml:space="preserve">ההתחייבויות שבכתב התחייבות זה מוחלטות ובלתי חוזרות ותחייבנה את החברה ואת  העובדים הקשורים בעבודת </w:t>
      </w:r>
      <w:r w:rsidRPr="00527C0A">
        <w:rPr>
          <w:rFonts w:hint="cs"/>
          <w:sz w:val="24"/>
          <w:szCs w:val="24"/>
          <w:rtl/>
        </w:rPr>
        <w:t>משרד הבריאות ו/או בית החולים</w:t>
      </w:r>
      <w:r w:rsidRPr="00527C0A">
        <w:rPr>
          <w:sz w:val="24"/>
          <w:szCs w:val="24"/>
          <w:rtl/>
        </w:rPr>
        <w:t xml:space="preserve">, במהלך תקופת השירות ולאחר סיומו, לרבות לאחר סיום העסקת העובד ע"י החברה, ללא הגבלת זמן כלשהי. </w:t>
      </w:r>
    </w:p>
    <w:p w:rsidR="00AB2420" w:rsidRPr="00186F07" w:rsidRDefault="00AB2420" w:rsidP="00AB2420">
      <w:pPr>
        <w:pStyle w:val="a3"/>
        <w:spacing w:line="276" w:lineRule="auto"/>
        <w:ind w:left="360"/>
        <w:jc w:val="both"/>
        <w:rPr>
          <w:rFonts w:ascii="Calibri" w:hAnsi="Calibri"/>
          <w:sz w:val="24"/>
          <w:szCs w:val="24"/>
          <w:rtl/>
        </w:rPr>
      </w:pPr>
    </w:p>
    <w:p w:rsidR="00AB2420" w:rsidRPr="00527C0A" w:rsidRDefault="00AB2420" w:rsidP="00AB2420">
      <w:pPr>
        <w:pStyle w:val="a3"/>
        <w:numPr>
          <w:ilvl w:val="0"/>
          <w:numId w:val="1"/>
        </w:numPr>
        <w:spacing w:line="276" w:lineRule="auto"/>
        <w:jc w:val="both"/>
        <w:rPr>
          <w:sz w:val="24"/>
          <w:szCs w:val="24"/>
          <w:rtl/>
        </w:rPr>
      </w:pPr>
      <w:r w:rsidRPr="00527C0A">
        <w:rPr>
          <w:sz w:val="24"/>
          <w:szCs w:val="24"/>
          <w:rt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AB2420" w:rsidRPr="0043104F" w:rsidRDefault="00AB2420" w:rsidP="00AB2420">
      <w:pPr>
        <w:pStyle w:val="a3"/>
        <w:spacing w:line="276" w:lineRule="auto"/>
        <w:ind w:left="360"/>
        <w:jc w:val="both"/>
        <w:rPr>
          <w:rFonts w:ascii="Calibri" w:hAnsi="Calibri"/>
          <w:sz w:val="24"/>
          <w:szCs w:val="24"/>
          <w:rtl/>
        </w:rPr>
      </w:pPr>
    </w:p>
    <w:p w:rsidR="00AB2420" w:rsidRPr="0043104F" w:rsidRDefault="00AB2420" w:rsidP="00AB2420">
      <w:pPr>
        <w:pStyle w:val="a3"/>
        <w:numPr>
          <w:ilvl w:val="0"/>
          <w:numId w:val="1"/>
        </w:numPr>
        <w:spacing w:line="276" w:lineRule="auto"/>
        <w:jc w:val="both"/>
        <w:rPr>
          <w:sz w:val="24"/>
          <w:szCs w:val="24"/>
        </w:rPr>
      </w:pPr>
      <w:r w:rsidRPr="0043104F">
        <w:rPr>
          <w:rFonts w:hint="cs"/>
          <w:sz w:val="24"/>
          <w:szCs w:val="24"/>
          <w:rtl/>
        </w:rPr>
        <w:t xml:space="preserve">למען הסר ספק, האמור בסעיפים </w:t>
      </w:r>
      <w:r>
        <w:rPr>
          <w:rFonts w:hint="cs"/>
          <w:sz w:val="24"/>
          <w:szCs w:val="24"/>
          <w:rtl/>
        </w:rPr>
        <w:t>3</w:t>
      </w:r>
      <w:r w:rsidRPr="0043104F">
        <w:rPr>
          <w:rFonts w:hint="cs"/>
          <w:sz w:val="24"/>
          <w:szCs w:val="24"/>
          <w:rtl/>
        </w:rPr>
        <w:t>,2 תקף גם בהקשרים להעברת מידע, בין אם בזדון ובין אם ממחדל/התרשלות בקיום הנחיות אבטחת המידע.</w:t>
      </w:r>
    </w:p>
    <w:p w:rsidR="00AB2420" w:rsidRPr="0043104F" w:rsidRDefault="00AB2420" w:rsidP="00AB2420">
      <w:pPr>
        <w:pStyle w:val="a3"/>
        <w:spacing w:line="276" w:lineRule="auto"/>
        <w:ind w:left="360"/>
        <w:jc w:val="both"/>
        <w:rPr>
          <w:rFonts w:ascii="Calibri" w:hAnsi="Calibri"/>
          <w:sz w:val="24"/>
          <w:szCs w:val="24"/>
          <w:rtl/>
        </w:rPr>
      </w:pPr>
    </w:p>
    <w:p w:rsidR="00AB2420" w:rsidRPr="0043104F" w:rsidRDefault="00AB2420" w:rsidP="00AB2420">
      <w:pPr>
        <w:pStyle w:val="a3"/>
        <w:numPr>
          <w:ilvl w:val="0"/>
          <w:numId w:val="1"/>
        </w:numPr>
        <w:spacing w:line="276" w:lineRule="auto"/>
        <w:jc w:val="both"/>
        <w:rPr>
          <w:sz w:val="24"/>
          <w:szCs w:val="24"/>
        </w:rPr>
      </w:pPr>
      <w:r>
        <w:rPr>
          <w:rFonts w:hint="cs"/>
          <w:sz w:val="24"/>
          <w:szCs w:val="24"/>
          <w:rtl/>
        </w:rPr>
        <w:t xml:space="preserve">המרכז הרפואי </w:t>
      </w:r>
      <w:r w:rsidRPr="0043104F">
        <w:rPr>
          <w:rFonts w:hint="cs"/>
          <w:sz w:val="24"/>
          <w:szCs w:val="24"/>
          <w:rtl/>
        </w:rPr>
        <w:t>שומר</w:t>
      </w:r>
      <w:r w:rsidRPr="0043104F">
        <w:rPr>
          <w:sz w:val="24"/>
          <w:szCs w:val="24"/>
          <w:rtl/>
        </w:rPr>
        <w:t xml:space="preserve"> </w:t>
      </w:r>
      <w:r w:rsidRPr="0043104F">
        <w:rPr>
          <w:rFonts w:hint="cs"/>
          <w:sz w:val="24"/>
          <w:szCs w:val="24"/>
          <w:rtl/>
        </w:rPr>
        <w:t>לעצמו</w:t>
      </w:r>
      <w:r w:rsidRPr="0043104F">
        <w:rPr>
          <w:sz w:val="24"/>
          <w:szCs w:val="24"/>
          <w:rtl/>
        </w:rPr>
        <w:t xml:space="preserve"> </w:t>
      </w:r>
      <w:r w:rsidRPr="0043104F">
        <w:rPr>
          <w:rFonts w:hint="cs"/>
          <w:sz w:val="24"/>
          <w:szCs w:val="24"/>
          <w:rtl/>
        </w:rPr>
        <w:t>את</w:t>
      </w:r>
      <w:r w:rsidRPr="0043104F">
        <w:rPr>
          <w:sz w:val="24"/>
          <w:szCs w:val="24"/>
          <w:rtl/>
        </w:rPr>
        <w:t xml:space="preserve"> </w:t>
      </w:r>
      <w:r w:rsidRPr="0043104F">
        <w:rPr>
          <w:rFonts w:hint="cs"/>
          <w:sz w:val="24"/>
          <w:szCs w:val="24"/>
          <w:rtl/>
        </w:rPr>
        <w:t>הזכות</w:t>
      </w:r>
      <w:r w:rsidRPr="0043104F">
        <w:rPr>
          <w:sz w:val="24"/>
          <w:szCs w:val="24"/>
          <w:rtl/>
        </w:rPr>
        <w:t xml:space="preserve"> </w:t>
      </w:r>
      <w:r w:rsidRPr="0043104F">
        <w:rPr>
          <w:rFonts w:hint="cs"/>
          <w:sz w:val="24"/>
          <w:szCs w:val="24"/>
          <w:rtl/>
        </w:rPr>
        <w:t>לבצע</w:t>
      </w:r>
      <w:r w:rsidRPr="0043104F">
        <w:rPr>
          <w:sz w:val="24"/>
          <w:szCs w:val="24"/>
          <w:rtl/>
        </w:rPr>
        <w:t xml:space="preserve"> </w:t>
      </w:r>
      <w:r w:rsidRPr="0043104F">
        <w:rPr>
          <w:rFonts w:hint="cs"/>
          <w:sz w:val="24"/>
          <w:szCs w:val="24"/>
          <w:rtl/>
        </w:rPr>
        <w:t>בקרות</w:t>
      </w:r>
      <w:r w:rsidRPr="0043104F">
        <w:rPr>
          <w:sz w:val="24"/>
          <w:szCs w:val="24"/>
          <w:rtl/>
        </w:rPr>
        <w:t xml:space="preserve"> </w:t>
      </w:r>
      <w:r w:rsidRPr="0043104F">
        <w:rPr>
          <w:rFonts w:hint="cs"/>
          <w:sz w:val="24"/>
          <w:szCs w:val="24"/>
          <w:rtl/>
        </w:rPr>
        <w:t>לבחינת</w:t>
      </w:r>
      <w:r w:rsidRPr="0043104F">
        <w:rPr>
          <w:sz w:val="24"/>
          <w:szCs w:val="24"/>
          <w:rtl/>
        </w:rPr>
        <w:t xml:space="preserve"> </w:t>
      </w:r>
      <w:r w:rsidRPr="0043104F">
        <w:rPr>
          <w:rFonts w:hint="cs"/>
          <w:sz w:val="24"/>
          <w:szCs w:val="24"/>
          <w:rtl/>
        </w:rPr>
        <w:t>קיום</w:t>
      </w:r>
      <w:r w:rsidRPr="0043104F">
        <w:rPr>
          <w:sz w:val="24"/>
          <w:szCs w:val="24"/>
          <w:rtl/>
        </w:rPr>
        <w:t xml:space="preserve"> </w:t>
      </w:r>
      <w:r w:rsidRPr="0043104F">
        <w:rPr>
          <w:rFonts w:hint="cs"/>
          <w:sz w:val="24"/>
          <w:szCs w:val="24"/>
          <w:rtl/>
        </w:rPr>
        <w:t>נהלי</w:t>
      </w:r>
      <w:r w:rsidRPr="0043104F">
        <w:rPr>
          <w:sz w:val="24"/>
          <w:szCs w:val="24"/>
          <w:rtl/>
        </w:rPr>
        <w:t xml:space="preserve"> </w:t>
      </w:r>
      <w:r w:rsidRPr="0043104F">
        <w:rPr>
          <w:rFonts w:hint="cs"/>
          <w:sz w:val="24"/>
          <w:szCs w:val="24"/>
          <w:rtl/>
        </w:rPr>
        <w:t>אבטחת</w:t>
      </w:r>
      <w:r w:rsidRPr="0043104F">
        <w:rPr>
          <w:sz w:val="24"/>
          <w:szCs w:val="24"/>
          <w:rtl/>
        </w:rPr>
        <w:t xml:space="preserve"> </w:t>
      </w:r>
      <w:r w:rsidRPr="0043104F">
        <w:rPr>
          <w:rFonts w:hint="cs"/>
          <w:sz w:val="24"/>
          <w:szCs w:val="24"/>
          <w:rtl/>
        </w:rPr>
        <w:t>המידע</w:t>
      </w:r>
      <w:r w:rsidRPr="0043104F">
        <w:rPr>
          <w:sz w:val="24"/>
          <w:szCs w:val="24"/>
          <w:rtl/>
        </w:rPr>
        <w:t xml:space="preserve"> </w:t>
      </w:r>
      <w:r w:rsidRPr="0043104F">
        <w:rPr>
          <w:rFonts w:hint="cs"/>
          <w:sz w:val="24"/>
          <w:szCs w:val="24"/>
          <w:rtl/>
        </w:rPr>
        <w:t>על</w:t>
      </w:r>
      <w:r w:rsidRPr="0043104F">
        <w:rPr>
          <w:sz w:val="24"/>
          <w:szCs w:val="24"/>
          <w:rtl/>
        </w:rPr>
        <w:t xml:space="preserve"> </w:t>
      </w:r>
      <w:r w:rsidRPr="0043104F">
        <w:rPr>
          <w:rFonts w:hint="cs"/>
          <w:sz w:val="24"/>
          <w:szCs w:val="24"/>
          <w:rtl/>
        </w:rPr>
        <w:t>ידי</w:t>
      </w:r>
      <w:r w:rsidRPr="0043104F">
        <w:rPr>
          <w:sz w:val="24"/>
          <w:szCs w:val="24"/>
          <w:rtl/>
        </w:rPr>
        <w:t xml:space="preserve"> </w:t>
      </w:r>
      <w:r w:rsidRPr="0043104F">
        <w:rPr>
          <w:rFonts w:hint="cs"/>
          <w:sz w:val="24"/>
          <w:szCs w:val="24"/>
          <w:rtl/>
        </w:rPr>
        <w:t>נותן</w:t>
      </w:r>
      <w:r w:rsidRPr="0043104F">
        <w:rPr>
          <w:sz w:val="24"/>
          <w:szCs w:val="24"/>
          <w:rtl/>
        </w:rPr>
        <w:t xml:space="preserve"> </w:t>
      </w:r>
      <w:r w:rsidRPr="0043104F">
        <w:rPr>
          <w:rFonts w:hint="cs"/>
          <w:sz w:val="24"/>
          <w:szCs w:val="24"/>
          <w:rtl/>
        </w:rPr>
        <w:t>השירות</w:t>
      </w:r>
      <w:r w:rsidRPr="0043104F">
        <w:rPr>
          <w:sz w:val="24"/>
          <w:szCs w:val="24"/>
          <w:rtl/>
        </w:rPr>
        <w:t xml:space="preserve">. </w:t>
      </w:r>
      <w:r w:rsidRPr="0043104F">
        <w:rPr>
          <w:rFonts w:hint="cs"/>
          <w:sz w:val="24"/>
          <w:szCs w:val="24"/>
          <w:rtl/>
        </w:rPr>
        <w:t xml:space="preserve"> נותן השירות מתחייב</w:t>
      </w:r>
      <w:r w:rsidRPr="0043104F">
        <w:rPr>
          <w:sz w:val="24"/>
          <w:szCs w:val="24"/>
          <w:rtl/>
        </w:rPr>
        <w:t xml:space="preserve"> </w:t>
      </w:r>
      <w:r w:rsidRPr="0043104F">
        <w:rPr>
          <w:rFonts w:hint="cs"/>
          <w:sz w:val="24"/>
          <w:szCs w:val="24"/>
          <w:rtl/>
        </w:rPr>
        <w:t>לתקן</w:t>
      </w:r>
      <w:r w:rsidRPr="0043104F">
        <w:rPr>
          <w:sz w:val="24"/>
          <w:szCs w:val="24"/>
          <w:rtl/>
        </w:rPr>
        <w:t xml:space="preserve"> </w:t>
      </w:r>
      <w:r w:rsidRPr="0043104F">
        <w:rPr>
          <w:rFonts w:hint="cs"/>
          <w:sz w:val="24"/>
          <w:szCs w:val="24"/>
          <w:rtl/>
        </w:rPr>
        <w:t>את</w:t>
      </w:r>
      <w:r w:rsidRPr="0043104F">
        <w:rPr>
          <w:sz w:val="24"/>
          <w:szCs w:val="24"/>
          <w:rtl/>
        </w:rPr>
        <w:t xml:space="preserve"> </w:t>
      </w:r>
      <w:r w:rsidRPr="0043104F">
        <w:rPr>
          <w:rFonts w:hint="cs"/>
          <w:sz w:val="24"/>
          <w:szCs w:val="24"/>
          <w:rtl/>
        </w:rPr>
        <w:t>הליקויים</w:t>
      </w:r>
      <w:r w:rsidRPr="0043104F">
        <w:rPr>
          <w:sz w:val="24"/>
          <w:szCs w:val="24"/>
          <w:rtl/>
        </w:rPr>
        <w:t xml:space="preserve"> </w:t>
      </w:r>
      <w:r w:rsidRPr="0043104F">
        <w:rPr>
          <w:rFonts w:hint="cs"/>
          <w:sz w:val="24"/>
          <w:szCs w:val="24"/>
          <w:rtl/>
        </w:rPr>
        <w:t>שיימצאו</w:t>
      </w:r>
      <w:r w:rsidRPr="0043104F">
        <w:rPr>
          <w:sz w:val="24"/>
          <w:szCs w:val="24"/>
          <w:rtl/>
        </w:rPr>
        <w:t xml:space="preserve"> </w:t>
      </w:r>
      <w:r w:rsidRPr="0043104F">
        <w:rPr>
          <w:rFonts w:hint="cs"/>
          <w:sz w:val="24"/>
          <w:szCs w:val="24"/>
          <w:rtl/>
        </w:rPr>
        <w:t>בתוך</w:t>
      </w:r>
      <w:r w:rsidRPr="0043104F">
        <w:rPr>
          <w:sz w:val="24"/>
          <w:szCs w:val="24"/>
          <w:rtl/>
        </w:rPr>
        <w:t xml:space="preserve"> </w:t>
      </w:r>
      <w:r w:rsidRPr="0043104F">
        <w:rPr>
          <w:rFonts w:hint="cs"/>
          <w:sz w:val="24"/>
          <w:szCs w:val="24"/>
          <w:rtl/>
        </w:rPr>
        <w:t>תקופת</w:t>
      </w:r>
      <w:r w:rsidRPr="0043104F">
        <w:rPr>
          <w:sz w:val="24"/>
          <w:szCs w:val="24"/>
          <w:rtl/>
        </w:rPr>
        <w:t xml:space="preserve"> </w:t>
      </w:r>
      <w:r w:rsidRPr="0043104F">
        <w:rPr>
          <w:rFonts w:hint="cs"/>
          <w:sz w:val="24"/>
          <w:szCs w:val="24"/>
          <w:rtl/>
        </w:rPr>
        <w:t>זמן</w:t>
      </w:r>
      <w:r w:rsidRPr="0043104F">
        <w:rPr>
          <w:sz w:val="24"/>
          <w:szCs w:val="24"/>
          <w:rtl/>
        </w:rPr>
        <w:t xml:space="preserve"> </w:t>
      </w:r>
      <w:r w:rsidRPr="0043104F">
        <w:rPr>
          <w:rFonts w:hint="cs"/>
          <w:sz w:val="24"/>
          <w:szCs w:val="24"/>
          <w:rtl/>
        </w:rPr>
        <w:t>שתיקבע</w:t>
      </w:r>
      <w:r w:rsidRPr="0043104F">
        <w:rPr>
          <w:sz w:val="24"/>
          <w:szCs w:val="24"/>
          <w:rtl/>
        </w:rPr>
        <w:t xml:space="preserve"> </w:t>
      </w:r>
      <w:r w:rsidRPr="0043104F">
        <w:rPr>
          <w:rFonts w:hint="cs"/>
          <w:sz w:val="24"/>
          <w:szCs w:val="24"/>
          <w:rtl/>
        </w:rPr>
        <w:t>על</w:t>
      </w:r>
      <w:r w:rsidRPr="0043104F">
        <w:rPr>
          <w:sz w:val="24"/>
          <w:szCs w:val="24"/>
          <w:rtl/>
        </w:rPr>
        <w:t xml:space="preserve"> </w:t>
      </w:r>
      <w:r w:rsidRPr="0043104F">
        <w:rPr>
          <w:rFonts w:hint="cs"/>
          <w:sz w:val="24"/>
          <w:szCs w:val="24"/>
          <w:rtl/>
        </w:rPr>
        <w:t>ידי</w:t>
      </w:r>
      <w:r w:rsidRPr="0043104F">
        <w:rPr>
          <w:sz w:val="24"/>
          <w:szCs w:val="24"/>
          <w:rtl/>
        </w:rPr>
        <w:t xml:space="preserve"> </w:t>
      </w:r>
      <w:r w:rsidRPr="0043104F">
        <w:rPr>
          <w:rFonts w:hint="cs"/>
          <w:sz w:val="24"/>
          <w:szCs w:val="24"/>
          <w:rtl/>
        </w:rPr>
        <w:t>המזמין</w:t>
      </w:r>
      <w:r w:rsidRPr="0043104F">
        <w:rPr>
          <w:sz w:val="24"/>
          <w:szCs w:val="24"/>
          <w:rtl/>
        </w:rPr>
        <w:t>.</w:t>
      </w:r>
    </w:p>
    <w:p w:rsidR="00AB2420" w:rsidRPr="00186F07" w:rsidRDefault="00AB2420" w:rsidP="00AB2420">
      <w:pPr>
        <w:pStyle w:val="a3"/>
        <w:spacing w:line="276" w:lineRule="auto"/>
        <w:ind w:left="360"/>
        <w:jc w:val="both"/>
        <w:rPr>
          <w:rFonts w:ascii="Calibri" w:hAnsi="Calibri"/>
          <w:sz w:val="24"/>
          <w:szCs w:val="24"/>
          <w:rtl/>
        </w:rPr>
      </w:pPr>
    </w:p>
    <w:p w:rsidR="00AB2420" w:rsidRPr="0043104F" w:rsidRDefault="00AB2420" w:rsidP="00AB2420">
      <w:pPr>
        <w:pStyle w:val="a3"/>
        <w:numPr>
          <w:ilvl w:val="0"/>
          <w:numId w:val="1"/>
        </w:numPr>
        <w:spacing w:line="276" w:lineRule="auto"/>
        <w:jc w:val="both"/>
        <w:rPr>
          <w:sz w:val="24"/>
          <w:szCs w:val="24"/>
        </w:rPr>
      </w:pPr>
      <w:r w:rsidRPr="0043104F">
        <w:rPr>
          <w:rFonts w:hint="cs"/>
          <w:sz w:val="24"/>
          <w:szCs w:val="24"/>
          <w:rtl/>
        </w:rPr>
        <w:t>נותן השירות מתחייב לעדכן את המזמין בכל אירוע אבטחת מידע או שינוי שהתבצע  בתחומו או באחריותו ויכול להשפיע על אבטחת המידע של מידע המזמין שברשותו (כגון  : שינוי כלשהו במערכות מידע ,העסקת קבלני משנה , שינוי /הוספת עובדים וכו') ולקבל אישור על כך  מראש מהמזמין.</w:t>
      </w:r>
    </w:p>
    <w:p w:rsidR="00AB2420" w:rsidRPr="00186F07" w:rsidRDefault="00AB2420" w:rsidP="00AB2420">
      <w:pPr>
        <w:pStyle w:val="a3"/>
        <w:spacing w:line="276" w:lineRule="auto"/>
        <w:ind w:left="360"/>
        <w:jc w:val="both"/>
        <w:rPr>
          <w:rFonts w:ascii="Calibri" w:hAnsi="Calibri"/>
          <w:sz w:val="24"/>
          <w:szCs w:val="24"/>
          <w:rtl/>
        </w:rPr>
      </w:pPr>
    </w:p>
    <w:p w:rsidR="00AB2420" w:rsidRPr="0083545D" w:rsidRDefault="00AB2420" w:rsidP="00E545AB">
      <w:pPr>
        <w:pStyle w:val="a3"/>
        <w:numPr>
          <w:ilvl w:val="0"/>
          <w:numId w:val="1"/>
        </w:numPr>
        <w:spacing w:line="276" w:lineRule="auto"/>
        <w:jc w:val="both"/>
        <w:rPr>
          <w:sz w:val="24"/>
          <w:szCs w:val="24"/>
          <w:rtl/>
        </w:rPr>
      </w:pPr>
      <w:r w:rsidRPr="0072744C">
        <w:rPr>
          <w:rFonts w:hint="cs"/>
          <w:sz w:val="24"/>
          <w:szCs w:val="24"/>
          <w:rtl/>
        </w:rPr>
        <w:t>באחריות</w:t>
      </w:r>
      <w:r w:rsidRPr="0072744C">
        <w:rPr>
          <w:sz w:val="24"/>
          <w:szCs w:val="24"/>
          <w:rtl/>
        </w:rPr>
        <w:t xml:space="preserve"> </w:t>
      </w:r>
      <w:r w:rsidRPr="0072744C">
        <w:rPr>
          <w:rFonts w:hint="cs"/>
          <w:sz w:val="24"/>
          <w:szCs w:val="24"/>
          <w:rtl/>
        </w:rPr>
        <w:t>נותן</w:t>
      </w:r>
      <w:r w:rsidRPr="0072744C">
        <w:rPr>
          <w:sz w:val="24"/>
          <w:szCs w:val="24"/>
          <w:rtl/>
        </w:rPr>
        <w:t xml:space="preserve"> </w:t>
      </w:r>
      <w:r w:rsidRPr="0072744C">
        <w:rPr>
          <w:rFonts w:hint="cs"/>
          <w:sz w:val="24"/>
          <w:szCs w:val="24"/>
          <w:rtl/>
        </w:rPr>
        <w:t>השירות</w:t>
      </w:r>
      <w:r w:rsidRPr="0072744C">
        <w:rPr>
          <w:sz w:val="24"/>
          <w:szCs w:val="24"/>
          <w:rtl/>
        </w:rPr>
        <w:t xml:space="preserve"> </w:t>
      </w:r>
      <w:r w:rsidRPr="0072744C">
        <w:rPr>
          <w:rFonts w:hint="cs"/>
          <w:sz w:val="24"/>
          <w:szCs w:val="24"/>
          <w:rtl/>
        </w:rPr>
        <w:t>להחתים</w:t>
      </w:r>
      <w:r w:rsidRPr="0072744C">
        <w:rPr>
          <w:sz w:val="24"/>
          <w:szCs w:val="24"/>
          <w:rtl/>
        </w:rPr>
        <w:t xml:space="preserve"> </w:t>
      </w:r>
      <w:r w:rsidRPr="0072744C">
        <w:rPr>
          <w:rFonts w:hint="cs"/>
          <w:sz w:val="24"/>
          <w:szCs w:val="24"/>
          <w:rtl/>
        </w:rPr>
        <w:t>את</w:t>
      </w:r>
      <w:r w:rsidRPr="0072744C">
        <w:rPr>
          <w:sz w:val="24"/>
          <w:szCs w:val="24"/>
          <w:rtl/>
        </w:rPr>
        <w:t xml:space="preserve"> </w:t>
      </w:r>
      <w:r w:rsidRPr="0072744C">
        <w:rPr>
          <w:rFonts w:hint="cs"/>
          <w:sz w:val="24"/>
          <w:szCs w:val="24"/>
          <w:rtl/>
        </w:rPr>
        <w:t>כל</w:t>
      </w:r>
      <w:r w:rsidRPr="0072744C">
        <w:rPr>
          <w:sz w:val="24"/>
          <w:szCs w:val="24"/>
          <w:rtl/>
        </w:rPr>
        <w:t xml:space="preserve"> </w:t>
      </w:r>
      <w:r w:rsidRPr="0072744C">
        <w:rPr>
          <w:rFonts w:hint="cs"/>
          <w:sz w:val="24"/>
          <w:szCs w:val="24"/>
          <w:rtl/>
        </w:rPr>
        <w:t>העובדים</w:t>
      </w:r>
      <w:r w:rsidRPr="0072744C">
        <w:rPr>
          <w:sz w:val="24"/>
          <w:szCs w:val="24"/>
          <w:rtl/>
        </w:rPr>
        <w:t xml:space="preserve"> </w:t>
      </w:r>
      <w:r w:rsidRPr="0072744C">
        <w:rPr>
          <w:rFonts w:hint="cs"/>
          <w:sz w:val="24"/>
          <w:szCs w:val="24"/>
          <w:rtl/>
        </w:rPr>
        <w:t>שיעבדו</w:t>
      </w:r>
      <w:r w:rsidRPr="0072744C">
        <w:rPr>
          <w:sz w:val="24"/>
          <w:szCs w:val="24"/>
          <w:rtl/>
        </w:rPr>
        <w:t xml:space="preserve"> </w:t>
      </w:r>
      <w:r w:rsidRPr="0072744C">
        <w:rPr>
          <w:rFonts w:hint="cs"/>
          <w:sz w:val="24"/>
          <w:szCs w:val="24"/>
          <w:rtl/>
        </w:rPr>
        <w:t>מטעמו</w:t>
      </w:r>
      <w:r w:rsidRPr="0072744C">
        <w:rPr>
          <w:sz w:val="24"/>
          <w:szCs w:val="24"/>
          <w:rtl/>
        </w:rPr>
        <w:t xml:space="preserve"> </w:t>
      </w:r>
      <w:r w:rsidRPr="0072744C">
        <w:rPr>
          <w:rFonts w:hint="cs"/>
          <w:sz w:val="24"/>
          <w:szCs w:val="24"/>
          <w:rtl/>
        </w:rPr>
        <w:t>בתחומי</w:t>
      </w:r>
      <w:r w:rsidRPr="0072744C">
        <w:rPr>
          <w:sz w:val="24"/>
          <w:szCs w:val="24"/>
          <w:rtl/>
        </w:rPr>
        <w:t xml:space="preserve"> </w:t>
      </w:r>
      <w:r w:rsidRPr="0072744C">
        <w:rPr>
          <w:rFonts w:hint="cs"/>
          <w:sz w:val="24"/>
          <w:szCs w:val="24"/>
          <w:rtl/>
        </w:rPr>
        <w:t>המרכז הרפואי על</w:t>
      </w:r>
      <w:r w:rsidRPr="0072744C">
        <w:rPr>
          <w:sz w:val="24"/>
          <w:szCs w:val="24"/>
          <w:rtl/>
        </w:rPr>
        <w:t xml:space="preserve"> </w:t>
      </w:r>
      <w:r w:rsidR="00E545AB">
        <w:rPr>
          <w:rFonts w:hint="cs"/>
          <w:sz w:val="24"/>
          <w:szCs w:val="24"/>
          <w:rtl/>
        </w:rPr>
        <w:t>'</w:t>
      </w:r>
      <w:r w:rsidR="00E545AB" w:rsidRPr="00615C2E">
        <w:rPr>
          <w:rFonts w:hint="eastAsia"/>
          <w:b/>
          <w:bCs/>
          <w:sz w:val="24"/>
          <w:szCs w:val="24"/>
          <w:rtl/>
        </w:rPr>
        <w:t>הצהרה</w:t>
      </w:r>
      <w:r w:rsidR="00E545AB" w:rsidRPr="00615C2E">
        <w:rPr>
          <w:b/>
          <w:bCs/>
          <w:sz w:val="24"/>
          <w:szCs w:val="24"/>
          <w:rtl/>
        </w:rPr>
        <w:t xml:space="preserve"> </w:t>
      </w:r>
      <w:r w:rsidR="00E545AB" w:rsidRPr="00615C2E">
        <w:rPr>
          <w:rFonts w:hint="eastAsia"/>
          <w:b/>
          <w:bCs/>
          <w:sz w:val="24"/>
          <w:szCs w:val="24"/>
          <w:rtl/>
        </w:rPr>
        <w:t>והתחייבות</w:t>
      </w:r>
      <w:r w:rsidR="00E545AB" w:rsidRPr="00615C2E">
        <w:rPr>
          <w:b/>
          <w:bCs/>
          <w:sz w:val="24"/>
          <w:szCs w:val="24"/>
          <w:rtl/>
        </w:rPr>
        <w:t xml:space="preserve"> </w:t>
      </w:r>
      <w:r w:rsidR="00E545AB" w:rsidRPr="00615C2E">
        <w:rPr>
          <w:rFonts w:hint="eastAsia"/>
          <w:b/>
          <w:bCs/>
          <w:sz w:val="24"/>
          <w:szCs w:val="24"/>
          <w:rtl/>
        </w:rPr>
        <w:t>לשמירה</w:t>
      </w:r>
      <w:r w:rsidR="00E545AB" w:rsidRPr="00615C2E">
        <w:rPr>
          <w:b/>
          <w:bCs/>
          <w:sz w:val="24"/>
          <w:szCs w:val="24"/>
          <w:rtl/>
        </w:rPr>
        <w:t xml:space="preserve"> </w:t>
      </w:r>
      <w:r w:rsidR="00E545AB" w:rsidRPr="00615C2E">
        <w:rPr>
          <w:rFonts w:hint="eastAsia"/>
          <w:b/>
          <w:bCs/>
          <w:sz w:val="24"/>
          <w:szCs w:val="24"/>
          <w:rtl/>
        </w:rPr>
        <w:t>על</w:t>
      </w:r>
      <w:r w:rsidR="00E545AB" w:rsidRPr="00615C2E">
        <w:rPr>
          <w:b/>
          <w:bCs/>
          <w:sz w:val="24"/>
          <w:szCs w:val="24"/>
          <w:rtl/>
        </w:rPr>
        <w:t xml:space="preserve"> </w:t>
      </w:r>
      <w:r w:rsidR="00E545AB" w:rsidRPr="00615C2E">
        <w:rPr>
          <w:rFonts w:hint="eastAsia"/>
          <w:b/>
          <w:bCs/>
          <w:sz w:val="24"/>
          <w:szCs w:val="24"/>
          <w:rtl/>
        </w:rPr>
        <w:t>סודיות</w:t>
      </w:r>
      <w:r w:rsidR="00E545AB" w:rsidRPr="00615C2E">
        <w:rPr>
          <w:b/>
          <w:bCs/>
          <w:sz w:val="24"/>
          <w:szCs w:val="24"/>
          <w:rtl/>
        </w:rPr>
        <w:t xml:space="preserve"> </w:t>
      </w:r>
      <w:r w:rsidR="00E545AB" w:rsidRPr="00615C2E">
        <w:rPr>
          <w:rFonts w:hint="eastAsia"/>
          <w:b/>
          <w:bCs/>
          <w:sz w:val="24"/>
          <w:szCs w:val="24"/>
          <w:rtl/>
        </w:rPr>
        <w:t>והנחיות</w:t>
      </w:r>
      <w:r w:rsidR="00E545AB" w:rsidRPr="00615C2E">
        <w:rPr>
          <w:b/>
          <w:bCs/>
          <w:sz w:val="24"/>
          <w:szCs w:val="24"/>
          <w:rtl/>
        </w:rPr>
        <w:t xml:space="preserve"> </w:t>
      </w:r>
      <w:r w:rsidR="00E545AB" w:rsidRPr="00615C2E">
        <w:rPr>
          <w:rFonts w:hint="eastAsia"/>
          <w:b/>
          <w:bCs/>
          <w:sz w:val="24"/>
          <w:szCs w:val="24"/>
          <w:rtl/>
        </w:rPr>
        <w:t>אבטחת</w:t>
      </w:r>
      <w:r w:rsidR="00E545AB" w:rsidRPr="00615C2E">
        <w:rPr>
          <w:b/>
          <w:bCs/>
          <w:sz w:val="24"/>
          <w:szCs w:val="24"/>
          <w:rtl/>
        </w:rPr>
        <w:t xml:space="preserve"> </w:t>
      </w:r>
      <w:r w:rsidR="00E545AB" w:rsidRPr="00615C2E">
        <w:rPr>
          <w:rFonts w:hint="eastAsia"/>
          <w:b/>
          <w:bCs/>
          <w:sz w:val="24"/>
          <w:szCs w:val="24"/>
          <w:rtl/>
        </w:rPr>
        <w:t>מידע</w:t>
      </w:r>
      <w:r w:rsidR="00E545AB">
        <w:rPr>
          <w:rFonts w:hint="cs"/>
          <w:sz w:val="24"/>
          <w:szCs w:val="24"/>
          <w:rtl/>
        </w:rPr>
        <w:t>'</w:t>
      </w:r>
      <w:r w:rsidR="00951847">
        <w:rPr>
          <w:rFonts w:hint="cs"/>
          <w:sz w:val="24"/>
          <w:szCs w:val="24"/>
          <w:rtl/>
        </w:rPr>
        <w:t xml:space="preserve"> (</w:t>
      </w:r>
      <w:r w:rsidR="007E5AA8">
        <w:rPr>
          <w:rFonts w:hint="cs"/>
          <w:sz w:val="24"/>
          <w:szCs w:val="24"/>
          <w:rtl/>
        </w:rPr>
        <w:t>מצורף</w:t>
      </w:r>
      <w:r w:rsidR="00951847">
        <w:rPr>
          <w:rFonts w:hint="cs"/>
          <w:sz w:val="24"/>
          <w:szCs w:val="24"/>
          <w:rtl/>
        </w:rPr>
        <w:t>),</w:t>
      </w:r>
      <w:r w:rsidRPr="0083545D">
        <w:rPr>
          <w:rFonts w:hint="cs"/>
          <w:sz w:val="24"/>
          <w:szCs w:val="24"/>
          <w:rtl/>
        </w:rPr>
        <w:t xml:space="preserve"> לפני</w:t>
      </w:r>
      <w:r w:rsidRPr="0083545D">
        <w:rPr>
          <w:sz w:val="24"/>
          <w:szCs w:val="24"/>
          <w:rtl/>
        </w:rPr>
        <w:t xml:space="preserve"> </w:t>
      </w:r>
      <w:r w:rsidRPr="0083545D">
        <w:rPr>
          <w:rFonts w:hint="cs"/>
          <w:sz w:val="24"/>
          <w:szCs w:val="24"/>
          <w:rtl/>
        </w:rPr>
        <w:t>תחילת</w:t>
      </w:r>
      <w:r w:rsidRPr="0083545D">
        <w:rPr>
          <w:sz w:val="24"/>
          <w:szCs w:val="24"/>
          <w:rtl/>
        </w:rPr>
        <w:t xml:space="preserve"> </w:t>
      </w:r>
      <w:r w:rsidRPr="0083545D">
        <w:rPr>
          <w:rFonts w:hint="cs"/>
          <w:sz w:val="24"/>
          <w:szCs w:val="24"/>
          <w:rtl/>
        </w:rPr>
        <w:lastRenderedPageBreak/>
        <w:t>העבודה</w:t>
      </w:r>
      <w:r w:rsidRPr="0083545D">
        <w:rPr>
          <w:sz w:val="24"/>
          <w:szCs w:val="24"/>
          <w:rtl/>
        </w:rPr>
        <w:t xml:space="preserve"> </w:t>
      </w:r>
      <w:r w:rsidRPr="0083545D">
        <w:rPr>
          <w:rFonts w:hint="cs"/>
          <w:sz w:val="24"/>
          <w:szCs w:val="24"/>
          <w:rtl/>
        </w:rPr>
        <w:t>במרכז</w:t>
      </w:r>
      <w:r w:rsidRPr="0083545D">
        <w:rPr>
          <w:sz w:val="24"/>
          <w:szCs w:val="24"/>
          <w:rtl/>
        </w:rPr>
        <w:t xml:space="preserve">. </w:t>
      </w:r>
      <w:r w:rsidRPr="0083545D">
        <w:rPr>
          <w:rFonts w:hint="cs"/>
          <w:sz w:val="24"/>
          <w:szCs w:val="24"/>
          <w:rtl/>
        </w:rPr>
        <w:t>המרכז הרפואי שומר</w:t>
      </w:r>
      <w:r w:rsidRPr="0083545D">
        <w:rPr>
          <w:sz w:val="24"/>
          <w:szCs w:val="24"/>
          <w:rtl/>
        </w:rPr>
        <w:t xml:space="preserve"> </w:t>
      </w:r>
      <w:r w:rsidRPr="0083545D">
        <w:rPr>
          <w:rFonts w:hint="cs"/>
          <w:sz w:val="24"/>
          <w:szCs w:val="24"/>
          <w:rtl/>
        </w:rPr>
        <w:t>לעצמו</w:t>
      </w:r>
      <w:r w:rsidRPr="0083545D">
        <w:rPr>
          <w:sz w:val="24"/>
          <w:szCs w:val="24"/>
          <w:rtl/>
        </w:rPr>
        <w:t xml:space="preserve"> </w:t>
      </w:r>
      <w:r w:rsidRPr="0083545D">
        <w:rPr>
          <w:rFonts w:hint="cs"/>
          <w:sz w:val="24"/>
          <w:szCs w:val="24"/>
          <w:rtl/>
        </w:rPr>
        <w:t>את</w:t>
      </w:r>
      <w:r w:rsidRPr="0083545D">
        <w:rPr>
          <w:sz w:val="24"/>
          <w:szCs w:val="24"/>
          <w:rtl/>
        </w:rPr>
        <w:t xml:space="preserve"> </w:t>
      </w:r>
      <w:r w:rsidRPr="0083545D">
        <w:rPr>
          <w:rFonts w:hint="cs"/>
          <w:sz w:val="24"/>
          <w:szCs w:val="24"/>
          <w:rtl/>
        </w:rPr>
        <w:t>הזכות</w:t>
      </w:r>
      <w:r w:rsidRPr="0083545D">
        <w:rPr>
          <w:sz w:val="24"/>
          <w:szCs w:val="24"/>
          <w:rtl/>
        </w:rPr>
        <w:t xml:space="preserve"> </w:t>
      </w:r>
      <w:r w:rsidRPr="0083545D">
        <w:rPr>
          <w:rFonts w:hint="cs"/>
          <w:sz w:val="24"/>
          <w:szCs w:val="24"/>
          <w:rtl/>
        </w:rPr>
        <w:t>לבקר מימוש הנחיה זה בכל עת ביצוע ההחתמה כאמור.</w:t>
      </w:r>
    </w:p>
    <w:p w:rsidR="00AB2420" w:rsidRDefault="00AB2420" w:rsidP="00AB2420">
      <w:pPr>
        <w:ind w:left="502"/>
        <w:jc w:val="both"/>
        <w:rPr>
          <w:rFonts w:ascii="David" w:hAnsi="David" w:cs="David"/>
          <w:sz w:val="24"/>
          <w:szCs w:val="24"/>
          <w:rtl/>
        </w:rPr>
      </w:pPr>
      <w:r w:rsidRPr="0083545D">
        <w:rPr>
          <w:rFonts w:ascii="David" w:hAnsi="David" w:cs="David" w:hint="cs"/>
          <w:sz w:val="24"/>
          <w:szCs w:val="24"/>
          <w:rtl/>
        </w:rPr>
        <w:t>מוסכם על שני הצדדים כי במקרה ותמצא חריגה מסעיף זה, הפיצוי המוסכם הנו 1000 ₪ לכל עובד שיימצא כי לא הוחתם על הצהרה כאמור. אין בקנס זה או בבקרה זו בכדי לגרוע מאחריות נותן השירות כפי שהוגדרה בסעיפי הסכם זה.</w:t>
      </w:r>
    </w:p>
    <w:p w:rsidR="00AB2420" w:rsidRPr="0083545D" w:rsidRDefault="00AB2420" w:rsidP="00E545AB">
      <w:pPr>
        <w:ind w:left="502"/>
        <w:jc w:val="both"/>
        <w:rPr>
          <w:sz w:val="24"/>
          <w:szCs w:val="24"/>
        </w:rPr>
      </w:pPr>
      <w:r w:rsidRPr="0083545D">
        <w:rPr>
          <w:rFonts w:ascii="David" w:hAnsi="David" w:cs="David" w:hint="cs"/>
          <w:sz w:val="24"/>
          <w:szCs w:val="24"/>
          <w:rtl/>
        </w:rPr>
        <w:t xml:space="preserve">מוסכם על שני הצדדים כי במקרה ותמצא חריגה מסעיף זה, יהיה רשאי המרכז הרפואי להודיע למציע/ נותן השירות על הפסקת עבודתו עד למילוי התחייבויותיו עפ"י סעיף זה (כלומר עד שכל עובדיו יחתמו על </w:t>
      </w:r>
      <w:r w:rsidR="00E545AB">
        <w:rPr>
          <w:rFonts w:ascii="David" w:hAnsi="David" w:cs="David" w:hint="cs"/>
          <w:sz w:val="24"/>
          <w:szCs w:val="24"/>
          <w:rtl/>
        </w:rPr>
        <w:t>'</w:t>
      </w:r>
      <w:r w:rsidR="00E545AB" w:rsidRPr="00615C2E">
        <w:rPr>
          <w:rFonts w:ascii="David" w:hAnsi="David" w:cs="David" w:hint="eastAsia"/>
          <w:b/>
          <w:bCs/>
          <w:sz w:val="24"/>
          <w:szCs w:val="24"/>
          <w:rtl/>
        </w:rPr>
        <w:t>הצהרה</w:t>
      </w:r>
      <w:r w:rsidR="00E545AB" w:rsidRPr="00615C2E">
        <w:rPr>
          <w:rFonts w:ascii="David" w:hAnsi="David" w:cs="David"/>
          <w:b/>
          <w:bCs/>
          <w:sz w:val="24"/>
          <w:szCs w:val="24"/>
          <w:rtl/>
        </w:rPr>
        <w:t xml:space="preserve"> </w:t>
      </w:r>
      <w:r w:rsidR="00E545AB" w:rsidRPr="00615C2E">
        <w:rPr>
          <w:rFonts w:ascii="David" w:hAnsi="David" w:cs="David" w:hint="eastAsia"/>
          <w:b/>
          <w:bCs/>
          <w:sz w:val="24"/>
          <w:szCs w:val="24"/>
          <w:rtl/>
        </w:rPr>
        <w:t>והתחייבות</w:t>
      </w:r>
      <w:r w:rsidR="00E545AB" w:rsidRPr="00615C2E">
        <w:rPr>
          <w:rFonts w:ascii="David" w:hAnsi="David" w:cs="David"/>
          <w:b/>
          <w:bCs/>
          <w:sz w:val="24"/>
          <w:szCs w:val="24"/>
          <w:rtl/>
        </w:rPr>
        <w:t xml:space="preserve"> </w:t>
      </w:r>
      <w:r w:rsidR="00E545AB" w:rsidRPr="00615C2E">
        <w:rPr>
          <w:rFonts w:ascii="David" w:hAnsi="David" w:cs="David" w:hint="eastAsia"/>
          <w:b/>
          <w:bCs/>
          <w:sz w:val="24"/>
          <w:szCs w:val="24"/>
          <w:rtl/>
        </w:rPr>
        <w:t>לשמירה</w:t>
      </w:r>
      <w:r w:rsidR="00E545AB" w:rsidRPr="00615C2E">
        <w:rPr>
          <w:rFonts w:ascii="David" w:hAnsi="David" w:cs="David"/>
          <w:b/>
          <w:bCs/>
          <w:sz w:val="24"/>
          <w:szCs w:val="24"/>
          <w:rtl/>
        </w:rPr>
        <w:t xml:space="preserve"> </w:t>
      </w:r>
      <w:r w:rsidR="00E545AB" w:rsidRPr="00615C2E">
        <w:rPr>
          <w:rFonts w:ascii="David" w:hAnsi="David" w:cs="David" w:hint="eastAsia"/>
          <w:b/>
          <w:bCs/>
          <w:sz w:val="24"/>
          <w:szCs w:val="24"/>
          <w:rtl/>
        </w:rPr>
        <w:t>על</w:t>
      </w:r>
      <w:r w:rsidR="00E545AB" w:rsidRPr="00615C2E">
        <w:rPr>
          <w:rFonts w:ascii="David" w:hAnsi="David" w:cs="David"/>
          <w:b/>
          <w:bCs/>
          <w:sz w:val="24"/>
          <w:szCs w:val="24"/>
          <w:rtl/>
        </w:rPr>
        <w:t xml:space="preserve"> </w:t>
      </w:r>
      <w:r w:rsidR="00E545AB" w:rsidRPr="00615C2E">
        <w:rPr>
          <w:rFonts w:ascii="David" w:hAnsi="David" w:cs="David" w:hint="eastAsia"/>
          <w:b/>
          <w:bCs/>
          <w:sz w:val="24"/>
          <w:szCs w:val="24"/>
          <w:rtl/>
        </w:rPr>
        <w:t>סודיות</w:t>
      </w:r>
      <w:r w:rsidR="00E545AB" w:rsidRPr="00615C2E">
        <w:rPr>
          <w:rFonts w:ascii="David" w:hAnsi="David" w:cs="David"/>
          <w:b/>
          <w:bCs/>
          <w:sz w:val="24"/>
          <w:szCs w:val="24"/>
          <w:rtl/>
        </w:rPr>
        <w:t xml:space="preserve"> </w:t>
      </w:r>
      <w:r w:rsidR="00E545AB" w:rsidRPr="00615C2E">
        <w:rPr>
          <w:rFonts w:ascii="David" w:hAnsi="David" w:cs="David" w:hint="eastAsia"/>
          <w:b/>
          <w:bCs/>
          <w:sz w:val="24"/>
          <w:szCs w:val="24"/>
          <w:rtl/>
        </w:rPr>
        <w:t>והנחיות</w:t>
      </w:r>
      <w:r w:rsidR="00E545AB" w:rsidRPr="00615C2E">
        <w:rPr>
          <w:rFonts w:ascii="David" w:hAnsi="David" w:cs="David"/>
          <w:b/>
          <w:bCs/>
          <w:sz w:val="24"/>
          <w:szCs w:val="24"/>
          <w:rtl/>
        </w:rPr>
        <w:t xml:space="preserve"> </w:t>
      </w:r>
      <w:r w:rsidR="00E545AB" w:rsidRPr="00615C2E">
        <w:rPr>
          <w:rFonts w:ascii="David" w:hAnsi="David" w:cs="David" w:hint="eastAsia"/>
          <w:b/>
          <w:bCs/>
          <w:sz w:val="24"/>
          <w:szCs w:val="24"/>
          <w:rtl/>
        </w:rPr>
        <w:t>אבטחת</w:t>
      </w:r>
      <w:r w:rsidR="00E545AB" w:rsidRPr="00615C2E">
        <w:rPr>
          <w:rFonts w:ascii="David" w:hAnsi="David" w:cs="David"/>
          <w:b/>
          <w:bCs/>
          <w:sz w:val="24"/>
          <w:szCs w:val="24"/>
          <w:rtl/>
        </w:rPr>
        <w:t xml:space="preserve"> </w:t>
      </w:r>
      <w:r w:rsidR="00E545AB" w:rsidRPr="00615C2E">
        <w:rPr>
          <w:rFonts w:ascii="David" w:hAnsi="David" w:cs="David" w:hint="eastAsia"/>
          <w:b/>
          <w:bCs/>
          <w:sz w:val="24"/>
          <w:szCs w:val="24"/>
          <w:rtl/>
        </w:rPr>
        <w:t>מידע</w:t>
      </w:r>
      <w:r w:rsidR="00951847">
        <w:rPr>
          <w:rFonts w:ascii="David" w:hAnsi="David" w:cs="David" w:hint="cs"/>
          <w:sz w:val="24"/>
          <w:szCs w:val="24"/>
          <w:rtl/>
        </w:rPr>
        <w:t>'</w:t>
      </w:r>
      <w:r w:rsidR="007E5AA8">
        <w:rPr>
          <w:rFonts w:ascii="David" w:hAnsi="David" w:cs="David" w:hint="cs"/>
          <w:sz w:val="24"/>
          <w:szCs w:val="24"/>
          <w:rtl/>
        </w:rPr>
        <w:t xml:space="preserve"> כנ"ל</w:t>
      </w:r>
      <w:r w:rsidR="00951847">
        <w:rPr>
          <w:rFonts w:ascii="David" w:hAnsi="David" w:cs="David" w:hint="cs"/>
          <w:sz w:val="24"/>
          <w:szCs w:val="24"/>
          <w:rtl/>
        </w:rPr>
        <w:t>). למען הסר ספק</w:t>
      </w:r>
      <w:r w:rsidRPr="0083545D">
        <w:rPr>
          <w:rFonts w:ascii="David" w:hAnsi="David" w:cs="David" w:hint="cs"/>
          <w:sz w:val="24"/>
          <w:szCs w:val="24"/>
          <w:rtl/>
        </w:rPr>
        <w:t>, כל התקופה שתחלוף עד להחתמת כל העובדים, תבוא במניין מספר ימי העבודה ונותן השירותים לא יהיה רשאי לטעון כי עבודתו נעצרה בשל נסיבות שאין תלויות בו. כמו כן מובהר כי המרכז הרפואי יהיה רשאי לעכב צו תחילת העבודה עד אשר יציג נותן השירותים אישור בדבר החתמת כל עובדיו על הסכם הסודיות. אין באמור לעיל כדי לגרוע מאחריות נותן השירות כפי שהוגדרה בסעיפי הסכם זה.</w:t>
      </w:r>
    </w:p>
    <w:p w:rsidR="00AB2420" w:rsidRPr="0043104F" w:rsidRDefault="00AB2420" w:rsidP="00AB2420">
      <w:pPr>
        <w:pStyle w:val="a3"/>
        <w:spacing w:line="276" w:lineRule="auto"/>
        <w:ind w:left="360"/>
        <w:jc w:val="both"/>
        <w:rPr>
          <w:rFonts w:ascii="Calibri" w:hAnsi="Calibri"/>
          <w:sz w:val="24"/>
          <w:szCs w:val="24"/>
          <w:rtl/>
        </w:rPr>
      </w:pPr>
    </w:p>
    <w:p w:rsidR="00AB2420" w:rsidRDefault="00AB2420" w:rsidP="00AB2420">
      <w:pPr>
        <w:pStyle w:val="a3"/>
        <w:numPr>
          <w:ilvl w:val="0"/>
          <w:numId w:val="1"/>
        </w:numPr>
        <w:spacing w:line="276" w:lineRule="auto"/>
        <w:jc w:val="both"/>
        <w:rPr>
          <w:sz w:val="24"/>
          <w:szCs w:val="24"/>
        </w:rPr>
      </w:pPr>
      <w:r w:rsidRPr="0043104F">
        <w:rPr>
          <w:rFonts w:hint="cs"/>
          <w:sz w:val="24"/>
          <w:szCs w:val="24"/>
          <w:rtl/>
        </w:rPr>
        <w:t xml:space="preserve">הפר המציע/נותן השירות את ההסכם הפרה יסודית או נהג בביצוע ההסכם בדרך שאינה עולה בקנה אחד עם הוראות ההסכם , יהיה רשאי </w:t>
      </w:r>
      <w:r>
        <w:rPr>
          <w:rFonts w:hint="cs"/>
          <w:sz w:val="24"/>
          <w:szCs w:val="24"/>
          <w:rtl/>
        </w:rPr>
        <w:t xml:space="preserve">המרכז הרפואי </w:t>
      </w:r>
      <w:r w:rsidRPr="0043104F">
        <w:rPr>
          <w:rFonts w:hint="cs"/>
          <w:sz w:val="24"/>
          <w:szCs w:val="24"/>
          <w:rtl/>
        </w:rPr>
        <w:t xml:space="preserve">על פי בחירתו בנוסף על כל זכות שיש לו על פי כל דין לבטל את ההסכם לאלתר או </w:t>
      </w:r>
      <w:proofErr w:type="spellStart"/>
      <w:r w:rsidRPr="0083545D">
        <w:rPr>
          <w:rFonts w:hint="cs"/>
          <w:sz w:val="24"/>
          <w:szCs w:val="24"/>
          <w:rtl/>
        </w:rPr>
        <w:t>להשהותו</w:t>
      </w:r>
      <w:proofErr w:type="spellEnd"/>
      <w:r w:rsidRPr="0043104F">
        <w:rPr>
          <w:rFonts w:hint="cs"/>
          <w:sz w:val="24"/>
          <w:szCs w:val="24"/>
          <w:rtl/>
        </w:rPr>
        <w:t xml:space="preserve"> וכן לדרוש פיצויים על הנזקים ו/או הפסדים שנגרמו לו כתוצאה מהפרה.</w:t>
      </w:r>
    </w:p>
    <w:p w:rsidR="00996D5B" w:rsidRPr="00996D5B" w:rsidRDefault="00996D5B" w:rsidP="00996D5B">
      <w:pPr>
        <w:jc w:val="both"/>
        <w:rPr>
          <w:sz w:val="24"/>
          <w:szCs w:val="24"/>
        </w:rPr>
      </w:pPr>
    </w:p>
    <w:p w:rsidR="00AB2420" w:rsidRPr="0043104F" w:rsidRDefault="00AB2420" w:rsidP="00AB2420">
      <w:pPr>
        <w:pStyle w:val="a3"/>
        <w:spacing w:line="276" w:lineRule="auto"/>
        <w:jc w:val="left"/>
        <w:rPr>
          <w:sz w:val="24"/>
          <w:szCs w:val="24"/>
          <w:rtl/>
        </w:rPr>
      </w:pPr>
    </w:p>
    <w:tbl>
      <w:tblPr>
        <w:bidiVisual/>
        <w:tblW w:w="8556" w:type="dxa"/>
        <w:tblLayout w:type="fixed"/>
        <w:tblLook w:val="00A0" w:firstRow="1" w:lastRow="0" w:firstColumn="1" w:lastColumn="0" w:noHBand="0" w:noVBand="0"/>
      </w:tblPr>
      <w:tblGrid>
        <w:gridCol w:w="1200"/>
        <w:gridCol w:w="2835"/>
        <w:gridCol w:w="2835"/>
        <w:gridCol w:w="1686"/>
      </w:tblGrid>
      <w:tr w:rsidR="00AB2420" w:rsidRPr="0043104F" w:rsidTr="00AB2420">
        <w:tc>
          <w:tcPr>
            <w:tcW w:w="8556" w:type="dxa"/>
            <w:gridSpan w:val="4"/>
          </w:tcPr>
          <w:p w:rsidR="00AB2420" w:rsidRPr="0043104F" w:rsidRDefault="00AB2420" w:rsidP="00836636">
            <w:pPr>
              <w:spacing w:after="0"/>
              <w:rPr>
                <w:rFonts w:cs="David"/>
                <w:b/>
                <w:bCs/>
                <w:sz w:val="24"/>
                <w:szCs w:val="24"/>
                <w:rtl/>
              </w:rPr>
            </w:pPr>
            <w:bookmarkStart w:id="0" w:name="_Toc268077163"/>
            <w:r w:rsidRPr="0043104F">
              <w:rPr>
                <w:rFonts w:cs="David"/>
                <w:b/>
                <w:bCs/>
                <w:sz w:val="24"/>
                <w:szCs w:val="24"/>
                <w:rtl/>
              </w:rPr>
              <w:t>ולראיה באתי על החתום</w:t>
            </w:r>
            <w:bookmarkEnd w:id="0"/>
          </w:p>
          <w:p w:rsidR="00AB2420" w:rsidRPr="0043104F" w:rsidRDefault="00AB2420" w:rsidP="00836636">
            <w:pPr>
              <w:spacing w:after="100" w:afterAutospacing="1" w:line="240" w:lineRule="auto"/>
              <w:rPr>
                <w:rFonts w:cs="David"/>
                <w:b/>
                <w:bCs/>
                <w:sz w:val="24"/>
                <w:szCs w:val="24"/>
              </w:rPr>
            </w:pPr>
          </w:p>
        </w:tc>
      </w:tr>
      <w:tr w:rsidR="00AB2420" w:rsidRPr="0043104F" w:rsidTr="00AB2420">
        <w:tc>
          <w:tcPr>
            <w:tcW w:w="1200" w:type="dxa"/>
          </w:tcPr>
          <w:p w:rsidR="00AB2420" w:rsidRPr="0066439F" w:rsidRDefault="00AB2420" w:rsidP="00836636">
            <w:pPr>
              <w:spacing w:after="100" w:afterAutospacing="1"/>
              <w:rPr>
                <w:rFonts w:cs="David"/>
                <w:b/>
                <w:bCs/>
                <w:sz w:val="24"/>
                <w:szCs w:val="24"/>
                <w:u w:val="single"/>
              </w:rPr>
            </w:pPr>
            <w:bookmarkStart w:id="1" w:name="_Toc268077164"/>
            <w:r w:rsidRPr="0066439F">
              <w:rPr>
                <w:rFonts w:cs="David"/>
                <w:b/>
                <w:bCs/>
                <w:sz w:val="24"/>
                <w:szCs w:val="24"/>
                <w:u w:val="single"/>
                <w:rtl/>
              </w:rPr>
              <w:t>היום:</w:t>
            </w:r>
            <w:bookmarkEnd w:id="1"/>
          </w:p>
        </w:tc>
        <w:tc>
          <w:tcPr>
            <w:tcW w:w="2835" w:type="dxa"/>
            <w:tcBorders>
              <w:bottom w:val="single" w:sz="4" w:space="0" w:color="auto"/>
            </w:tcBorders>
          </w:tcPr>
          <w:p w:rsidR="00AB2420" w:rsidRPr="0043104F" w:rsidRDefault="00AB2420" w:rsidP="00836636">
            <w:pPr>
              <w:spacing w:after="100" w:afterAutospacing="1"/>
              <w:rPr>
                <w:rFonts w:cs="David"/>
                <w:b/>
                <w:bCs/>
                <w:sz w:val="24"/>
                <w:szCs w:val="24"/>
              </w:rPr>
            </w:pPr>
          </w:p>
        </w:tc>
        <w:tc>
          <w:tcPr>
            <w:tcW w:w="2835" w:type="dxa"/>
            <w:tcBorders>
              <w:bottom w:val="single" w:sz="4" w:space="0" w:color="auto"/>
            </w:tcBorders>
          </w:tcPr>
          <w:p w:rsidR="00AB2420" w:rsidRPr="0043104F" w:rsidRDefault="00AB2420" w:rsidP="00836636">
            <w:pPr>
              <w:spacing w:after="100" w:afterAutospacing="1"/>
              <w:rPr>
                <w:rFonts w:cs="David"/>
                <w:b/>
                <w:bCs/>
                <w:sz w:val="24"/>
                <w:szCs w:val="24"/>
              </w:rPr>
            </w:pPr>
          </w:p>
        </w:tc>
        <w:tc>
          <w:tcPr>
            <w:tcW w:w="1686" w:type="dxa"/>
            <w:tcBorders>
              <w:bottom w:val="single" w:sz="4" w:space="0" w:color="auto"/>
            </w:tcBorders>
          </w:tcPr>
          <w:p w:rsidR="00AB2420" w:rsidRPr="0043104F" w:rsidRDefault="00AB2420" w:rsidP="00836636">
            <w:pPr>
              <w:spacing w:after="100" w:afterAutospacing="1"/>
              <w:rPr>
                <w:rFonts w:cs="David"/>
                <w:b/>
                <w:bCs/>
                <w:sz w:val="24"/>
                <w:szCs w:val="24"/>
              </w:rPr>
            </w:pPr>
          </w:p>
        </w:tc>
      </w:tr>
      <w:tr w:rsidR="00AB2420" w:rsidRPr="0043104F" w:rsidTr="00AB2420">
        <w:tc>
          <w:tcPr>
            <w:tcW w:w="1200" w:type="dxa"/>
          </w:tcPr>
          <w:p w:rsidR="00AB2420" w:rsidRPr="0043104F" w:rsidRDefault="00AB2420" w:rsidP="00836636">
            <w:pPr>
              <w:spacing w:after="100" w:afterAutospacing="1"/>
              <w:rPr>
                <w:rFonts w:cs="David"/>
                <w:b/>
                <w:bCs/>
                <w:sz w:val="24"/>
                <w:szCs w:val="24"/>
              </w:rPr>
            </w:pPr>
          </w:p>
        </w:tc>
        <w:tc>
          <w:tcPr>
            <w:tcW w:w="2835" w:type="dxa"/>
            <w:tcBorders>
              <w:top w:val="single" w:sz="4" w:space="0" w:color="auto"/>
            </w:tcBorders>
          </w:tcPr>
          <w:p w:rsidR="00AB2420" w:rsidRPr="0043104F" w:rsidRDefault="00AB2420" w:rsidP="00836636">
            <w:pPr>
              <w:spacing w:after="100" w:afterAutospacing="1"/>
              <w:rPr>
                <w:rFonts w:cs="David"/>
                <w:sz w:val="24"/>
                <w:szCs w:val="24"/>
              </w:rPr>
            </w:pPr>
            <w:bookmarkStart w:id="2" w:name="_Toc268077165"/>
            <w:r w:rsidRPr="0043104F">
              <w:rPr>
                <w:rFonts w:cs="David"/>
                <w:sz w:val="24"/>
                <w:szCs w:val="24"/>
                <w:rtl/>
              </w:rPr>
              <w:t>יום</w:t>
            </w:r>
            <w:bookmarkEnd w:id="2"/>
          </w:p>
        </w:tc>
        <w:tc>
          <w:tcPr>
            <w:tcW w:w="2835" w:type="dxa"/>
            <w:tcBorders>
              <w:top w:val="single" w:sz="4" w:space="0" w:color="auto"/>
            </w:tcBorders>
          </w:tcPr>
          <w:p w:rsidR="00AB2420" w:rsidRPr="0043104F" w:rsidRDefault="00AB2420" w:rsidP="00836636">
            <w:pPr>
              <w:spacing w:after="100" w:afterAutospacing="1"/>
              <w:rPr>
                <w:rFonts w:cs="David"/>
                <w:b/>
                <w:bCs/>
                <w:sz w:val="24"/>
                <w:szCs w:val="24"/>
              </w:rPr>
            </w:pPr>
            <w:bookmarkStart w:id="3" w:name="_Toc268077166"/>
            <w:r w:rsidRPr="0043104F">
              <w:rPr>
                <w:rFonts w:cs="David"/>
                <w:sz w:val="24"/>
                <w:szCs w:val="24"/>
                <w:rtl/>
              </w:rPr>
              <w:t>בחודש</w:t>
            </w:r>
            <w:bookmarkEnd w:id="3"/>
          </w:p>
        </w:tc>
        <w:tc>
          <w:tcPr>
            <w:tcW w:w="1686" w:type="dxa"/>
            <w:tcBorders>
              <w:top w:val="single" w:sz="4" w:space="0" w:color="auto"/>
            </w:tcBorders>
          </w:tcPr>
          <w:p w:rsidR="00AB2420" w:rsidRPr="0043104F" w:rsidRDefault="00AB2420" w:rsidP="00836636">
            <w:pPr>
              <w:spacing w:after="100" w:afterAutospacing="1"/>
              <w:rPr>
                <w:rFonts w:cs="David"/>
                <w:b/>
                <w:bCs/>
                <w:sz w:val="24"/>
                <w:szCs w:val="24"/>
              </w:rPr>
            </w:pPr>
            <w:bookmarkStart w:id="4" w:name="_Toc268077167"/>
            <w:r w:rsidRPr="0043104F">
              <w:rPr>
                <w:rFonts w:cs="David"/>
                <w:sz w:val="24"/>
                <w:szCs w:val="24"/>
                <w:rtl/>
              </w:rPr>
              <w:t>שנת</w:t>
            </w:r>
            <w:bookmarkEnd w:id="4"/>
          </w:p>
        </w:tc>
      </w:tr>
      <w:tr w:rsidR="00AB2420" w:rsidRPr="0043104F" w:rsidTr="00AB2420">
        <w:tc>
          <w:tcPr>
            <w:tcW w:w="1200" w:type="dxa"/>
          </w:tcPr>
          <w:p w:rsidR="00AB2420" w:rsidRPr="0043104F" w:rsidRDefault="00AB2420" w:rsidP="00836636">
            <w:pPr>
              <w:spacing w:after="100" w:afterAutospacing="1"/>
              <w:rPr>
                <w:rFonts w:cs="David"/>
                <w:b/>
                <w:bCs/>
                <w:sz w:val="24"/>
                <w:szCs w:val="24"/>
                <w:u w:val="single"/>
                <w:rtl/>
              </w:rPr>
            </w:pPr>
          </w:p>
          <w:p w:rsidR="00AB2420" w:rsidRPr="0043104F" w:rsidRDefault="00AB2420" w:rsidP="00836636">
            <w:pPr>
              <w:spacing w:after="100" w:afterAutospacing="1"/>
              <w:rPr>
                <w:rFonts w:cs="David"/>
                <w:b/>
                <w:bCs/>
                <w:sz w:val="24"/>
                <w:szCs w:val="24"/>
              </w:rPr>
            </w:pPr>
            <w:r w:rsidRPr="0043104F">
              <w:rPr>
                <w:rFonts w:cs="David"/>
                <w:b/>
                <w:bCs/>
                <w:sz w:val="24"/>
                <w:szCs w:val="24"/>
                <w:u w:val="single"/>
                <w:rtl/>
              </w:rPr>
              <w:t>המציע:</w:t>
            </w:r>
          </w:p>
        </w:tc>
        <w:tc>
          <w:tcPr>
            <w:tcW w:w="2835" w:type="dxa"/>
            <w:tcBorders>
              <w:bottom w:val="single" w:sz="4" w:space="0" w:color="auto"/>
            </w:tcBorders>
          </w:tcPr>
          <w:p w:rsidR="00AB2420" w:rsidRPr="0043104F" w:rsidRDefault="00AB2420" w:rsidP="00836636">
            <w:pPr>
              <w:spacing w:after="100" w:afterAutospacing="1"/>
              <w:rPr>
                <w:rFonts w:cs="David"/>
                <w:b/>
                <w:bCs/>
                <w:sz w:val="24"/>
                <w:szCs w:val="24"/>
              </w:rPr>
            </w:pPr>
          </w:p>
        </w:tc>
        <w:tc>
          <w:tcPr>
            <w:tcW w:w="2835" w:type="dxa"/>
            <w:tcBorders>
              <w:bottom w:val="single" w:sz="4" w:space="0" w:color="auto"/>
            </w:tcBorders>
          </w:tcPr>
          <w:p w:rsidR="00AB2420" w:rsidRPr="0043104F" w:rsidRDefault="00AB2420" w:rsidP="00836636">
            <w:pPr>
              <w:spacing w:after="100" w:afterAutospacing="1"/>
              <w:rPr>
                <w:rFonts w:cs="David"/>
                <w:b/>
                <w:bCs/>
                <w:sz w:val="24"/>
                <w:szCs w:val="24"/>
              </w:rPr>
            </w:pPr>
          </w:p>
        </w:tc>
        <w:tc>
          <w:tcPr>
            <w:tcW w:w="1686" w:type="dxa"/>
            <w:tcBorders>
              <w:bottom w:val="single" w:sz="4" w:space="0" w:color="auto"/>
            </w:tcBorders>
          </w:tcPr>
          <w:p w:rsidR="00AB2420" w:rsidRPr="0043104F" w:rsidRDefault="00AB2420" w:rsidP="00836636">
            <w:pPr>
              <w:spacing w:after="100" w:afterAutospacing="1"/>
              <w:rPr>
                <w:rFonts w:cs="David"/>
                <w:b/>
                <w:bCs/>
                <w:sz w:val="24"/>
                <w:szCs w:val="24"/>
              </w:rPr>
            </w:pPr>
          </w:p>
        </w:tc>
      </w:tr>
      <w:tr w:rsidR="00AB2420" w:rsidRPr="0043104F" w:rsidTr="00AB2420">
        <w:tc>
          <w:tcPr>
            <w:tcW w:w="1200" w:type="dxa"/>
          </w:tcPr>
          <w:p w:rsidR="00AB2420" w:rsidRPr="0043104F" w:rsidRDefault="00AB2420" w:rsidP="00836636">
            <w:pPr>
              <w:spacing w:after="100" w:afterAutospacing="1"/>
              <w:rPr>
                <w:rFonts w:cs="David"/>
                <w:b/>
                <w:bCs/>
                <w:sz w:val="24"/>
                <w:szCs w:val="24"/>
                <w:u w:val="single"/>
              </w:rPr>
            </w:pPr>
          </w:p>
        </w:tc>
        <w:tc>
          <w:tcPr>
            <w:tcW w:w="5670" w:type="dxa"/>
            <w:gridSpan w:val="2"/>
            <w:tcBorders>
              <w:top w:val="single" w:sz="4" w:space="0" w:color="auto"/>
            </w:tcBorders>
          </w:tcPr>
          <w:p w:rsidR="00AB2420" w:rsidRPr="0043104F" w:rsidRDefault="00AB2420" w:rsidP="00836636">
            <w:pPr>
              <w:spacing w:after="100" w:afterAutospacing="1"/>
              <w:rPr>
                <w:rFonts w:cs="David"/>
                <w:b/>
                <w:bCs/>
                <w:sz w:val="24"/>
                <w:szCs w:val="24"/>
              </w:rPr>
            </w:pPr>
            <w:bookmarkStart w:id="5" w:name="_Toc268077168"/>
            <w:r w:rsidRPr="0043104F">
              <w:rPr>
                <w:rFonts w:cs="David"/>
                <w:sz w:val="24"/>
                <w:szCs w:val="24"/>
                <w:rtl/>
              </w:rPr>
              <w:t>שם פרטי ומשפחה</w:t>
            </w:r>
            <w:bookmarkEnd w:id="5"/>
          </w:p>
        </w:tc>
        <w:tc>
          <w:tcPr>
            <w:tcW w:w="1686" w:type="dxa"/>
            <w:tcBorders>
              <w:top w:val="single" w:sz="4" w:space="0" w:color="auto"/>
            </w:tcBorders>
          </w:tcPr>
          <w:p w:rsidR="00AB2420" w:rsidRPr="0043104F" w:rsidRDefault="00AB2420" w:rsidP="00836636">
            <w:pPr>
              <w:spacing w:after="100" w:afterAutospacing="1"/>
              <w:rPr>
                <w:rFonts w:cs="David"/>
                <w:b/>
                <w:bCs/>
                <w:sz w:val="24"/>
                <w:szCs w:val="24"/>
              </w:rPr>
            </w:pPr>
            <w:bookmarkStart w:id="6" w:name="_Toc268077169"/>
            <w:r w:rsidRPr="0043104F">
              <w:rPr>
                <w:rFonts w:cs="David"/>
                <w:sz w:val="24"/>
                <w:szCs w:val="24"/>
                <w:rtl/>
              </w:rPr>
              <w:t>ת"ז</w:t>
            </w:r>
            <w:bookmarkEnd w:id="6"/>
          </w:p>
        </w:tc>
      </w:tr>
      <w:tr w:rsidR="00AB2420" w:rsidRPr="0043104F" w:rsidTr="00AB2420">
        <w:tc>
          <w:tcPr>
            <w:tcW w:w="1200" w:type="dxa"/>
            <w:tcBorders>
              <w:bottom w:val="single" w:sz="4" w:space="0" w:color="auto"/>
            </w:tcBorders>
          </w:tcPr>
          <w:p w:rsidR="00AB2420" w:rsidRDefault="00AB2420" w:rsidP="00836636">
            <w:pPr>
              <w:spacing w:after="100" w:afterAutospacing="1"/>
              <w:rPr>
                <w:rFonts w:cs="David"/>
                <w:b/>
                <w:bCs/>
                <w:sz w:val="24"/>
                <w:szCs w:val="24"/>
                <w:u w:val="single"/>
                <w:rtl/>
              </w:rPr>
            </w:pPr>
          </w:p>
          <w:p w:rsidR="00AB2420" w:rsidRPr="0043104F" w:rsidRDefault="00AB2420" w:rsidP="00836636">
            <w:pPr>
              <w:spacing w:after="100" w:afterAutospacing="1"/>
              <w:rPr>
                <w:rFonts w:cs="David"/>
                <w:b/>
                <w:bCs/>
                <w:sz w:val="24"/>
                <w:szCs w:val="24"/>
                <w:u w:val="single"/>
              </w:rPr>
            </w:pPr>
          </w:p>
        </w:tc>
        <w:tc>
          <w:tcPr>
            <w:tcW w:w="2835" w:type="dxa"/>
            <w:tcBorders>
              <w:bottom w:val="single" w:sz="4" w:space="0" w:color="auto"/>
            </w:tcBorders>
          </w:tcPr>
          <w:p w:rsidR="00AB2420" w:rsidRPr="0043104F" w:rsidRDefault="00AB2420" w:rsidP="00836636">
            <w:pPr>
              <w:spacing w:after="100" w:afterAutospacing="1"/>
              <w:rPr>
                <w:rFonts w:cs="David"/>
                <w:sz w:val="24"/>
                <w:szCs w:val="24"/>
              </w:rPr>
            </w:pPr>
          </w:p>
        </w:tc>
        <w:tc>
          <w:tcPr>
            <w:tcW w:w="2835" w:type="dxa"/>
            <w:tcBorders>
              <w:bottom w:val="single" w:sz="4" w:space="0" w:color="auto"/>
            </w:tcBorders>
          </w:tcPr>
          <w:p w:rsidR="00AB2420" w:rsidRPr="0043104F" w:rsidRDefault="00AB2420" w:rsidP="00836636">
            <w:pPr>
              <w:spacing w:after="100" w:afterAutospacing="1"/>
              <w:rPr>
                <w:rFonts w:cs="David"/>
                <w:b/>
                <w:bCs/>
                <w:sz w:val="24"/>
                <w:szCs w:val="24"/>
              </w:rPr>
            </w:pPr>
          </w:p>
        </w:tc>
        <w:tc>
          <w:tcPr>
            <w:tcW w:w="1686" w:type="dxa"/>
            <w:tcBorders>
              <w:bottom w:val="single" w:sz="4" w:space="0" w:color="auto"/>
            </w:tcBorders>
          </w:tcPr>
          <w:p w:rsidR="00AB2420" w:rsidRPr="0043104F" w:rsidRDefault="00AB2420" w:rsidP="00836636">
            <w:pPr>
              <w:spacing w:after="100" w:afterAutospacing="1"/>
              <w:rPr>
                <w:rFonts w:cs="David"/>
                <w:sz w:val="24"/>
                <w:szCs w:val="24"/>
              </w:rPr>
            </w:pPr>
          </w:p>
        </w:tc>
      </w:tr>
      <w:tr w:rsidR="00AB2420" w:rsidRPr="0043104F" w:rsidTr="00AB2420">
        <w:tc>
          <w:tcPr>
            <w:tcW w:w="6870" w:type="dxa"/>
            <w:gridSpan w:val="3"/>
            <w:tcBorders>
              <w:top w:val="single" w:sz="4" w:space="0" w:color="auto"/>
            </w:tcBorders>
          </w:tcPr>
          <w:p w:rsidR="00AB2420" w:rsidRPr="0043104F" w:rsidRDefault="00AB2420" w:rsidP="00836636">
            <w:pPr>
              <w:spacing w:after="100" w:afterAutospacing="1"/>
              <w:rPr>
                <w:rFonts w:cs="David"/>
                <w:b/>
                <w:bCs/>
                <w:sz w:val="24"/>
                <w:szCs w:val="24"/>
              </w:rPr>
            </w:pPr>
            <w:bookmarkStart w:id="7" w:name="_Toc268077170"/>
            <w:r w:rsidRPr="0043104F">
              <w:rPr>
                <w:rFonts w:cs="David"/>
                <w:sz w:val="24"/>
                <w:szCs w:val="24"/>
                <w:rtl/>
              </w:rPr>
              <w:t>כתובת</w:t>
            </w:r>
            <w:bookmarkEnd w:id="7"/>
          </w:p>
        </w:tc>
        <w:tc>
          <w:tcPr>
            <w:tcW w:w="1686" w:type="dxa"/>
            <w:tcBorders>
              <w:top w:val="single" w:sz="4" w:space="0" w:color="auto"/>
            </w:tcBorders>
          </w:tcPr>
          <w:p w:rsidR="00AB2420" w:rsidRPr="0043104F" w:rsidRDefault="00AB2420" w:rsidP="00836636">
            <w:pPr>
              <w:spacing w:after="100" w:afterAutospacing="1"/>
              <w:rPr>
                <w:rFonts w:cs="David"/>
                <w:sz w:val="24"/>
                <w:szCs w:val="24"/>
                <w:rtl/>
              </w:rPr>
            </w:pPr>
            <w:bookmarkStart w:id="8" w:name="_Toc268077171"/>
            <w:r w:rsidRPr="0043104F">
              <w:rPr>
                <w:rFonts w:cs="David"/>
                <w:sz w:val="24"/>
                <w:szCs w:val="24"/>
                <w:rtl/>
              </w:rPr>
              <w:t>חתימה</w:t>
            </w:r>
            <w:bookmarkEnd w:id="8"/>
          </w:p>
        </w:tc>
      </w:tr>
    </w:tbl>
    <w:p w:rsidR="00AB2420" w:rsidRDefault="00AB2420" w:rsidP="00AB2420">
      <w:pPr>
        <w:rPr>
          <w:rtl/>
        </w:rPr>
      </w:pPr>
    </w:p>
    <w:p w:rsidR="00AB2420" w:rsidRPr="00AB2420" w:rsidRDefault="00AB2420" w:rsidP="00AB2420">
      <w:bookmarkStart w:id="9" w:name="_GoBack"/>
      <w:bookmarkEnd w:id="9"/>
    </w:p>
    <w:sectPr w:rsidR="00AB2420" w:rsidRPr="00AB2420" w:rsidSect="00F4486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0B2C56"/>
    <w:multiLevelType w:val="hybridMultilevel"/>
    <w:tmpl w:val="964EC902"/>
    <w:lvl w:ilvl="0" w:tplc="767038C8">
      <w:start w:val="1"/>
      <w:numFmt w:val="decimal"/>
      <w:lvlText w:val="%1."/>
      <w:lvlJc w:val="left"/>
      <w:pPr>
        <w:ind w:left="502" w:hanging="360"/>
      </w:pPr>
      <w:rPr>
        <w:rFonts w:hint="default"/>
        <w:lang w:bidi="he-IL"/>
      </w:rPr>
    </w:lvl>
    <w:lvl w:ilvl="1" w:tplc="0409000F">
      <w:start w:val="1"/>
      <w:numFmt w:val="decimal"/>
      <w:lvlText w:val="%2."/>
      <w:lvlJc w:val="left"/>
      <w:pPr>
        <w:ind w:left="1110" w:hanging="360"/>
      </w:pPr>
    </w:lvl>
    <w:lvl w:ilvl="2" w:tplc="0409001B" w:tentative="1">
      <w:start w:val="1"/>
      <w:numFmt w:val="lowerRoman"/>
      <w:lvlText w:val="%3."/>
      <w:lvlJc w:val="right"/>
      <w:pPr>
        <w:ind w:left="1830" w:hanging="180"/>
      </w:pPr>
    </w:lvl>
    <w:lvl w:ilvl="3" w:tplc="0409000F" w:tentative="1">
      <w:start w:val="1"/>
      <w:numFmt w:val="decimal"/>
      <w:lvlText w:val="%4."/>
      <w:lvlJc w:val="left"/>
      <w:pPr>
        <w:ind w:left="2550" w:hanging="360"/>
      </w:pPr>
    </w:lvl>
    <w:lvl w:ilvl="4" w:tplc="04090019" w:tentative="1">
      <w:start w:val="1"/>
      <w:numFmt w:val="lowerLetter"/>
      <w:lvlText w:val="%5."/>
      <w:lvlJc w:val="left"/>
      <w:pPr>
        <w:ind w:left="3270" w:hanging="360"/>
      </w:pPr>
    </w:lvl>
    <w:lvl w:ilvl="5" w:tplc="0409001B" w:tentative="1">
      <w:start w:val="1"/>
      <w:numFmt w:val="lowerRoman"/>
      <w:lvlText w:val="%6."/>
      <w:lvlJc w:val="right"/>
      <w:pPr>
        <w:ind w:left="3990" w:hanging="180"/>
      </w:pPr>
    </w:lvl>
    <w:lvl w:ilvl="6" w:tplc="0409000F" w:tentative="1">
      <w:start w:val="1"/>
      <w:numFmt w:val="decimal"/>
      <w:lvlText w:val="%7."/>
      <w:lvlJc w:val="left"/>
      <w:pPr>
        <w:ind w:left="4710" w:hanging="360"/>
      </w:pPr>
    </w:lvl>
    <w:lvl w:ilvl="7" w:tplc="04090019" w:tentative="1">
      <w:start w:val="1"/>
      <w:numFmt w:val="lowerLetter"/>
      <w:lvlText w:val="%8."/>
      <w:lvlJc w:val="left"/>
      <w:pPr>
        <w:ind w:left="5430" w:hanging="360"/>
      </w:pPr>
    </w:lvl>
    <w:lvl w:ilvl="8" w:tplc="0409001B" w:tentative="1">
      <w:start w:val="1"/>
      <w:numFmt w:val="lowerRoman"/>
      <w:lvlText w:val="%9."/>
      <w:lvlJc w:val="right"/>
      <w:pPr>
        <w:ind w:left="615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F009C"/>
    <w:rsid w:val="00254288"/>
    <w:rsid w:val="00422C1F"/>
    <w:rsid w:val="004C072A"/>
    <w:rsid w:val="00615C2E"/>
    <w:rsid w:val="0066439F"/>
    <w:rsid w:val="007E5AA8"/>
    <w:rsid w:val="00951847"/>
    <w:rsid w:val="00996D5B"/>
    <w:rsid w:val="00AB2420"/>
    <w:rsid w:val="00D93352"/>
    <w:rsid w:val="00E545AB"/>
    <w:rsid w:val="00E91B8E"/>
    <w:rsid w:val="00F44869"/>
    <w:rsid w:val="00FE3B93"/>
    <w:rsid w:val="00FF00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009C"/>
    <w:pPr>
      <w:bidi/>
    </w:pPr>
    <w:rPr>
      <w:rFonts w:ascii="Calibri" w:eastAsia="Times New Roman" w:hAnsi="Calibri" w:cs="Arial"/>
    </w:rPr>
  </w:style>
  <w:style w:type="paragraph" w:styleId="1">
    <w:name w:val="heading 1"/>
    <w:aliases w:val="Heading 1 Char"/>
    <w:basedOn w:val="2"/>
    <w:next w:val="a"/>
    <w:link w:val="10"/>
    <w:qFormat/>
    <w:rsid w:val="00FF009C"/>
    <w:pPr>
      <w:keepNext w:val="0"/>
      <w:keepLines w:val="0"/>
      <w:overflowPunct w:val="0"/>
      <w:autoSpaceDE w:val="0"/>
      <w:autoSpaceDN w:val="0"/>
      <w:adjustRightInd w:val="0"/>
      <w:spacing w:before="0"/>
      <w:jc w:val="center"/>
      <w:textAlignment w:val="baseline"/>
      <w:outlineLvl w:val="0"/>
    </w:pPr>
    <w:rPr>
      <w:rFonts w:ascii="Arial" w:eastAsia="Batang" w:hAnsi="Arial" w:cs="David"/>
      <w:color w:val="auto"/>
      <w:sz w:val="28"/>
      <w:szCs w:val="28"/>
      <w:u w:val="single"/>
    </w:rPr>
  </w:style>
  <w:style w:type="paragraph" w:styleId="2">
    <w:name w:val="heading 2"/>
    <w:basedOn w:val="a"/>
    <w:next w:val="a"/>
    <w:link w:val="20"/>
    <w:uiPriority w:val="9"/>
    <w:semiHidden/>
    <w:unhideWhenUsed/>
    <w:qFormat/>
    <w:rsid w:val="00FF009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eading 1 Char תו"/>
    <w:basedOn w:val="a0"/>
    <w:link w:val="1"/>
    <w:rsid w:val="00FF009C"/>
    <w:rPr>
      <w:rFonts w:ascii="Arial" w:eastAsia="Batang" w:hAnsi="Arial" w:cs="David"/>
      <w:b/>
      <w:bCs/>
      <w:sz w:val="28"/>
      <w:szCs w:val="28"/>
      <w:u w:val="single"/>
    </w:rPr>
  </w:style>
  <w:style w:type="paragraph" w:styleId="a3">
    <w:name w:val="List Paragraph"/>
    <w:basedOn w:val="a"/>
    <w:link w:val="a4"/>
    <w:uiPriority w:val="34"/>
    <w:qFormat/>
    <w:rsid w:val="00FF009C"/>
    <w:pPr>
      <w:spacing w:after="0" w:line="360" w:lineRule="auto"/>
      <w:ind w:left="720"/>
      <w:contextualSpacing/>
      <w:jc w:val="right"/>
    </w:pPr>
    <w:rPr>
      <w:rFonts w:ascii="David" w:hAnsi="David" w:cs="David"/>
      <w:sz w:val="28"/>
      <w:szCs w:val="28"/>
    </w:rPr>
  </w:style>
  <w:style w:type="character" w:customStyle="1" w:styleId="a4">
    <w:name w:val="פיסקת רשימה תו"/>
    <w:link w:val="a3"/>
    <w:uiPriority w:val="34"/>
    <w:rsid w:val="00FF009C"/>
    <w:rPr>
      <w:rFonts w:ascii="David" w:eastAsia="Times New Roman" w:hAnsi="David" w:cs="David"/>
      <w:sz w:val="28"/>
      <w:szCs w:val="28"/>
    </w:rPr>
  </w:style>
  <w:style w:type="paragraph" w:customStyle="1" w:styleId="Normal2">
    <w:name w:val="Normal2"/>
    <w:basedOn w:val="a"/>
    <w:rsid w:val="00FF009C"/>
    <w:pPr>
      <w:keepLines/>
      <w:widowControl w:val="0"/>
      <w:autoSpaceDE w:val="0"/>
      <w:autoSpaceDN w:val="0"/>
      <w:adjustRightInd w:val="0"/>
      <w:spacing w:before="60" w:after="0" w:line="240" w:lineRule="auto"/>
      <w:ind w:right="1037"/>
      <w:jc w:val="both"/>
    </w:pPr>
    <w:rPr>
      <w:rFonts w:ascii="Times New Roman" w:hAnsi="Times New Roman" w:cs="David"/>
      <w:b/>
      <w:color w:val="000000"/>
      <w:sz w:val="24"/>
      <w:szCs w:val="24"/>
    </w:rPr>
  </w:style>
  <w:style w:type="character" w:customStyle="1" w:styleId="20">
    <w:name w:val="כותרת 2 תו"/>
    <w:basedOn w:val="a0"/>
    <w:link w:val="2"/>
    <w:uiPriority w:val="9"/>
    <w:semiHidden/>
    <w:rsid w:val="00FF009C"/>
    <w:rPr>
      <w:rFonts w:asciiTheme="majorHAnsi" w:eastAsiaTheme="majorEastAsia" w:hAnsiTheme="majorHAnsi" w:cstheme="majorBidi"/>
      <w:b/>
      <w:bCs/>
      <w:color w:val="4F81BD" w:themeColor="accent1"/>
      <w:sz w:val="26"/>
      <w:szCs w:val="2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F009C"/>
    <w:pPr>
      <w:bidi/>
    </w:pPr>
    <w:rPr>
      <w:rFonts w:ascii="Calibri" w:eastAsia="Times New Roman" w:hAnsi="Calibri" w:cs="Arial"/>
    </w:rPr>
  </w:style>
  <w:style w:type="paragraph" w:styleId="1">
    <w:name w:val="heading 1"/>
    <w:aliases w:val="Heading 1 Char"/>
    <w:basedOn w:val="2"/>
    <w:next w:val="a"/>
    <w:link w:val="10"/>
    <w:qFormat/>
    <w:rsid w:val="00FF009C"/>
    <w:pPr>
      <w:keepNext w:val="0"/>
      <w:keepLines w:val="0"/>
      <w:overflowPunct w:val="0"/>
      <w:autoSpaceDE w:val="0"/>
      <w:autoSpaceDN w:val="0"/>
      <w:adjustRightInd w:val="0"/>
      <w:spacing w:before="0"/>
      <w:jc w:val="center"/>
      <w:textAlignment w:val="baseline"/>
      <w:outlineLvl w:val="0"/>
    </w:pPr>
    <w:rPr>
      <w:rFonts w:ascii="Arial" w:eastAsia="Batang" w:hAnsi="Arial" w:cs="David"/>
      <w:color w:val="auto"/>
      <w:sz w:val="28"/>
      <w:szCs w:val="28"/>
      <w:u w:val="single"/>
    </w:rPr>
  </w:style>
  <w:style w:type="paragraph" w:styleId="2">
    <w:name w:val="heading 2"/>
    <w:basedOn w:val="a"/>
    <w:next w:val="a"/>
    <w:link w:val="20"/>
    <w:uiPriority w:val="9"/>
    <w:semiHidden/>
    <w:unhideWhenUsed/>
    <w:qFormat/>
    <w:rsid w:val="00FF009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aliases w:val="Heading 1 Char תו"/>
    <w:basedOn w:val="a0"/>
    <w:link w:val="1"/>
    <w:rsid w:val="00FF009C"/>
    <w:rPr>
      <w:rFonts w:ascii="Arial" w:eastAsia="Batang" w:hAnsi="Arial" w:cs="David"/>
      <w:b/>
      <w:bCs/>
      <w:sz w:val="28"/>
      <w:szCs w:val="28"/>
      <w:u w:val="single"/>
    </w:rPr>
  </w:style>
  <w:style w:type="paragraph" w:styleId="a3">
    <w:name w:val="List Paragraph"/>
    <w:basedOn w:val="a"/>
    <w:link w:val="a4"/>
    <w:uiPriority w:val="34"/>
    <w:qFormat/>
    <w:rsid w:val="00FF009C"/>
    <w:pPr>
      <w:spacing w:after="0" w:line="360" w:lineRule="auto"/>
      <w:ind w:left="720"/>
      <w:contextualSpacing/>
      <w:jc w:val="right"/>
    </w:pPr>
    <w:rPr>
      <w:rFonts w:ascii="David" w:hAnsi="David" w:cs="David"/>
      <w:sz w:val="28"/>
      <w:szCs w:val="28"/>
    </w:rPr>
  </w:style>
  <w:style w:type="character" w:customStyle="1" w:styleId="a4">
    <w:name w:val="פיסקת רשימה תו"/>
    <w:link w:val="a3"/>
    <w:uiPriority w:val="34"/>
    <w:rsid w:val="00FF009C"/>
    <w:rPr>
      <w:rFonts w:ascii="David" w:eastAsia="Times New Roman" w:hAnsi="David" w:cs="David"/>
      <w:sz w:val="28"/>
      <w:szCs w:val="28"/>
    </w:rPr>
  </w:style>
  <w:style w:type="paragraph" w:customStyle="1" w:styleId="Normal2">
    <w:name w:val="Normal2"/>
    <w:basedOn w:val="a"/>
    <w:rsid w:val="00FF009C"/>
    <w:pPr>
      <w:keepLines/>
      <w:widowControl w:val="0"/>
      <w:autoSpaceDE w:val="0"/>
      <w:autoSpaceDN w:val="0"/>
      <w:adjustRightInd w:val="0"/>
      <w:spacing w:before="60" w:after="0" w:line="240" w:lineRule="auto"/>
      <w:ind w:right="1037"/>
      <w:jc w:val="both"/>
    </w:pPr>
    <w:rPr>
      <w:rFonts w:ascii="Times New Roman" w:hAnsi="Times New Roman" w:cs="David"/>
      <w:b/>
      <w:color w:val="000000"/>
      <w:sz w:val="24"/>
      <w:szCs w:val="24"/>
    </w:rPr>
  </w:style>
  <w:style w:type="character" w:customStyle="1" w:styleId="20">
    <w:name w:val="כותרת 2 תו"/>
    <w:basedOn w:val="a0"/>
    <w:link w:val="2"/>
    <w:uiPriority w:val="9"/>
    <w:semiHidden/>
    <w:rsid w:val="00FF009C"/>
    <w:rPr>
      <w:rFonts w:asciiTheme="majorHAnsi" w:eastAsiaTheme="majorEastAsia" w:hAnsiTheme="majorHAnsi" w:cstheme="majorBidi"/>
      <w:b/>
      <w:bCs/>
      <w:color w:val="4F81BD" w:themeColor="accent1"/>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84</TotalTime>
  <Pages>4</Pages>
  <Words>1470</Words>
  <Characters>7352</Characters>
  <Application>Microsoft Office Word</Application>
  <DocSecurity>0</DocSecurity>
  <Lines>61</Lines>
  <Paragraphs>17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8805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שבתאי רוה</dc:creator>
  <cp:lastModifiedBy>שבתאי רוה</cp:lastModifiedBy>
  <cp:revision>15</cp:revision>
  <cp:lastPrinted>2016-12-21T09:57:00Z</cp:lastPrinted>
  <dcterms:created xsi:type="dcterms:W3CDTF">2015-09-09T12:13:00Z</dcterms:created>
  <dcterms:modified xsi:type="dcterms:W3CDTF">2016-12-21T13:39:00Z</dcterms:modified>
</cp:coreProperties>
</file>